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A0A" w:rsidRPr="001B7409" w:rsidRDefault="00477A0A" w:rsidP="004C6179">
      <w:pPr>
        <w:pStyle w:val="Title"/>
        <w:ind w:firstLine="284"/>
        <w:rPr>
          <w:rFonts w:ascii="Times New Roman" w:hAnsi="Times New Roman"/>
          <w:b/>
          <w:caps/>
          <w:sz w:val="20"/>
          <w:lang w:val="kk-KZ"/>
        </w:rPr>
      </w:pPr>
      <w:r w:rsidRPr="001B7409">
        <w:rPr>
          <w:rFonts w:ascii="Times New Roman" w:hAnsi="Times New Roman"/>
          <w:b/>
          <w:caps/>
          <w:sz w:val="20"/>
          <w:lang w:val="kk-KZ"/>
        </w:rPr>
        <w:t>Әл-Фapaби aтындaғы қaзaқ ұлттық yнивepcитeтi</w:t>
      </w:r>
    </w:p>
    <w:p w:rsidR="00477A0A" w:rsidRPr="001B7409" w:rsidRDefault="00477A0A" w:rsidP="004C6179">
      <w:pPr>
        <w:pStyle w:val="Subtitle"/>
        <w:ind w:firstLine="284"/>
        <w:rPr>
          <w:caps/>
          <w:sz w:val="20"/>
          <w:lang w:val="kk-KZ"/>
        </w:rPr>
      </w:pPr>
      <w:r w:rsidRPr="001B7409">
        <w:rPr>
          <w:sz w:val="20"/>
          <w:lang w:val="kk-KZ"/>
        </w:rPr>
        <w:t>ФИЛOCOФИЯ ЖӘНE CAЯCAТТAНУ ФAКYЛЬТEТI</w:t>
      </w:r>
    </w:p>
    <w:p w:rsidR="00477A0A" w:rsidRPr="001B7409" w:rsidRDefault="00477A0A" w:rsidP="004C6179">
      <w:pPr>
        <w:spacing w:after="0" w:line="240" w:lineRule="auto"/>
        <w:ind w:firstLine="284"/>
        <w:jc w:val="center"/>
        <w:rPr>
          <w:rFonts w:ascii="Times New Roman" w:hAnsi="Times New Roman"/>
          <w:b/>
          <w:sz w:val="20"/>
          <w:szCs w:val="20"/>
          <w:lang w:val="kk-KZ"/>
        </w:rPr>
      </w:pPr>
      <w:r w:rsidRPr="001B7409">
        <w:rPr>
          <w:rFonts w:ascii="Times New Roman" w:hAnsi="Times New Roman"/>
          <w:b/>
          <w:sz w:val="20"/>
          <w:szCs w:val="20"/>
          <w:lang w:val="kk-KZ"/>
        </w:rPr>
        <w:t>ДIНТAНУ ЖӘНE МӘДEНИEТТAНУ КAФEДPACЫ</w:t>
      </w:r>
    </w:p>
    <w:p w:rsidR="00477A0A" w:rsidRPr="001B7409" w:rsidRDefault="00477A0A" w:rsidP="004C6179">
      <w:pPr>
        <w:pStyle w:val="Heading9"/>
        <w:spacing w:before="0"/>
        <w:ind w:firstLine="284"/>
        <w:rPr>
          <w:rFonts w:ascii="Times New Roman" w:hAnsi="Times New Roman"/>
          <w:b/>
          <w:bCs/>
          <w:lang w:val="kk-KZ"/>
        </w:rPr>
      </w:pPr>
    </w:p>
    <w:p w:rsidR="00477A0A" w:rsidRPr="001B7409" w:rsidRDefault="00477A0A" w:rsidP="004C6179">
      <w:pPr>
        <w:spacing w:after="0" w:line="240" w:lineRule="auto"/>
        <w:rPr>
          <w:rFonts w:ascii="Times New Roman" w:hAnsi="Times New Roman"/>
          <w:b/>
          <w:sz w:val="24"/>
          <w:szCs w:val="24"/>
          <w:lang w:val="kk-KZ"/>
        </w:rPr>
      </w:pPr>
    </w:p>
    <w:p w:rsidR="00477A0A" w:rsidRDefault="00477A0A" w:rsidP="000C61F9">
      <w:pPr>
        <w:pStyle w:val="NormalWeb"/>
        <w:spacing w:before="0" w:beforeAutospacing="0" w:after="0" w:afterAutospacing="0"/>
        <w:jc w:val="both"/>
        <w:rPr>
          <w:b/>
          <w:lang w:val="kk-KZ"/>
        </w:rPr>
      </w:pPr>
      <w:r>
        <w:rPr>
          <w:b/>
          <w:lang w:val="kk-KZ"/>
        </w:rPr>
        <w:t xml:space="preserve">Тарихи-мәдени мұраның мәдени сараптамасы </w:t>
      </w:r>
    </w:p>
    <w:p w:rsidR="00477A0A" w:rsidRPr="00B652A4" w:rsidRDefault="00477A0A" w:rsidP="004C617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Семинар сабақтары</w:t>
      </w:r>
    </w:p>
    <w:p w:rsidR="00477A0A" w:rsidRPr="00B652A4" w:rsidRDefault="00477A0A" w:rsidP="004C6179">
      <w:pPr>
        <w:pStyle w:val="Heading2"/>
        <w:ind w:firstLine="284"/>
        <w:rPr>
          <w:rFonts w:ascii="Times New Roman" w:hAnsi="Times New Roman"/>
          <w:color w:val="auto"/>
          <w:sz w:val="24"/>
          <w:szCs w:val="24"/>
          <w:lang w:val="kk-KZ"/>
        </w:rPr>
      </w:pPr>
      <w:r w:rsidRPr="00B652A4">
        <w:rPr>
          <w:rFonts w:ascii="Times New Roman" w:hAnsi="Times New Roman"/>
          <w:color w:val="auto"/>
          <w:sz w:val="24"/>
          <w:szCs w:val="24"/>
          <w:lang w:val="kk-KZ"/>
        </w:rPr>
        <w:t>2 курс – мә</w:t>
      </w:r>
      <w:r>
        <w:rPr>
          <w:rFonts w:ascii="Times New Roman" w:hAnsi="Times New Roman"/>
          <w:color w:val="auto"/>
          <w:sz w:val="24"/>
          <w:szCs w:val="24"/>
          <w:lang w:val="kk-KZ"/>
        </w:rPr>
        <w:t>дениеттану магистранты</w:t>
      </w:r>
    </w:p>
    <w:p w:rsidR="00477A0A" w:rsidRPr="00B652A4" w:rsidRDefault="00477A0A" w:rsidP="004C6179">
      <w:pPr>
        <w:spacing w:after="0" w:line="240" w:lineRule="auto"/>
        <w:rPr>
          <w:rFonts w:ascii="Times New Roman" w:hAnsi="Times New Roman"/>
          <w:sz w:val="24"/>
          <w:szCs w:val="24"/>
          <w:lang w:val="kk-KZ"/>
        </w:rPr>
      </w:pPr>
    </w:p>
    <w:p w:rsidR="00477A0A" w:rsidRPr="00B652A4" w:rsidRDefault="00477A0A" w:rsidP="004C6179">
      <w:pPr>
        <w:spacing w:after="0" w:line="240" w:lineRule="auto"/>
        <w:rPr>
          <w:rFonts w:ascii="Times New Roman" w:hAnsi="Times New Roman"/>
          <w:b/>
          <w:sz w:val="24"/>
          <w:szCs w:val="24"/>
          <w:lang w:val="kk-KZ"/>
        </w:rPr>
      </w:pPr>
      <w:r>
        <w:rPr>
          <w:rFonts w:ascii="Times New Roman" w:hAnsi="Times New Roman"/>
          <w:b/>
          <w:sz w:val="24"/>
          <w:szCs w:val="24"/>
          <w:lang w:val="kk-KZ"/>
        </w:rPr>
        <w:t>Жүргізуші</w:t>
      </w:r>
      <w:r w:rsidRPr="00B652A4">
        <w:rPr>
          <w:rFonts w:ascii="Times New Roman" w:hAnsi="Times New Roman"/>
          <w:b/>
          <w:sz w:val="24"/>
          <w:szCs w:val="24"/>
          <w:lang w:val="kk-KZ"/>
        </w:rPr>
        <w:t>: Ғабитов Т.Х.</w:t>
      </w:r>
    </w:p>
    <w:p w:rsidR="00477A0A" w:rsidRPr="00B652A4" w:rsidRDefault="00477A0A" w:rsidP="004C6179">
      <w:pPr>
        <w:pStyle w:val="Title"/>
        <w:ind w:right="124" w:firstLine="284"/>
        <w:rPr>
          <w:rFonts w:ascii="Times New Roman" w:hAnsi="Times New Roman"/>
          <w:bCs/>
          <w:lang w:val="kk-KZ"/>
        </w:rPr>
      </w:pPr>
    </w:p>
    <w:p w:rsidR="00477A0A" w:rsidRPr="00B652A4" w:rsidRDefault="00477A0A" w:rsidP="004C6179">
      <w:pPr>
        <w:pStyle w:val="Title"/>
        <w:ind w:right="124" w:firstLine="284"/>
        <w:rPr>
          <w:rFonts w:ascii="Times New Roman" w:hAnsi="Times New Roman"/>
          <w:bCs/>
          <w:lang w:val="kk-KZ"/>
        </w:rPr>
      </w:pPr>
      <w:r>
        <w:rPr>
          <w:rFonts w:ascii="Times New Roman" w:hAnsi="Times New Roman"/>
          <w:bCs/>
          <w:lang w:val="kk-KZ"/>
        </w:rPr>
        <w:t>Aлмaты 2022</w:t>
      </w:r>
      <w:r w:rsidRPr="00B652A4">
        <w:rPr>
          <w:rFonts w:ascii="Times New Roman" w:hAnsi="Times New Roman"/>
          <w:bCs/>
          <w:lang w:val="kk-KZ"/>
        </w:rPr>
        <w:t xml:space="preserve"> </w:t>
      </w:r>
    </w:p>
    <w:p w:rsidR="00477A0A" w:rsidRPr="00B652A4" w:rsidRDefault="00477A0A" w:rsidP="004C6179">
      <w:pPr>
        <w:pStyle w:val="Title"/>
        <w:ind w:right="124" w:firstLine="284"/>
        <w:rPr>
          <w:rFonts w:ascii="Times New Roman" w:hAnsi="Times New Roman"/>
          <w:bCs/>
          <w:lang w:val="kk-KZ"/>
        </w:rPr>
      </w:pPr>
    </w:p>
    <w:p w:rsidR="00477A0A" w:rsidRPr="00B652A4" w:rsidRDefault="00477A0A" w:rsidP="00940307">
      <w:pPr>
        <w:pStyle w:val="Title"/>
        <w:rPr>
          <w:rFonts w:ascii="Times New Roman" w:hAnsi="Times New Roman"/>
          <w:b/>
          <w:bCs/>
          <w:lang w:val="kk-KZ"/>
        </w:rPr>
      </w:pPr>
    </w:p>
    <w:p w:rsidR="00477A0A" w:rsidRPr="00B652A4" w:rsidRDefault="00477A0A" w:rsidP="00940307">
      <w:pPr>
        <w:tabs>
          <w:tab w:val="left" w:pos="3060"/>
        </w:tabs>
        <w:spacing w:after="0" w:line="240" w:lineRule="auto"/>
        <w:jc w:val="center"/>
        <w:rPr>
          <w:rFonts w:ascii="Times New Roman" w:hAnsi="Times New Roman"/>
          <w:b/>
          <w:sz w:val="24"/>
          <w:szCs w:val="24"/>
          <w:lang w:val="kk-KZ"/>
        </w:rPr>
      </w:pPr>
    </w:p>
    <w:p w:rsidR="00477A0A" w:rsidRDefault="00477A0A" w:rsidP="000C61F9">
      <w:pPr>
        <w:pStyle w:val="NormalWeb"/>
        <w:spacing w:before="0" w:beforeAutospacing="0" w:after="0" w:afterAutospacing="0"/>
        <w:jc w:val="center"/>
        <w:rPr>
          <w:b/>
          <w:lang w:val="kk-KZ"/>
        </w:rPr>
      </w:pPr>
      <w:r>
        <w:rPr>
          <w:b/>
          <w:lang w:val="kk-KZ"/>
        </w:rPr>
        <w:t>Тарихи-мәдени мұраның мәдени сараптамасы</w:t>
      </w:r>
    </w:p>
    <w:p w:rsidR="00477A0A" w:rsidRPr="00B652A4" w:rsidRDefault="00477A0A" w:rsidP="00940307">
      <w:pPr>
        <w:tabs>
          <w:tab w:val="left" w:pos="3060"/>
        </w:tabs>
        <w:spacing w:after="0" w:line="240" w:lineRule="auto"/>
        <w:jc w:val="center"/>
        <w:rPr>
          <w:rFonts w:ascii="Times New Roman" w:hAnsi="Times New Roman"/>
          <w:b/>
          <w:caps/>
          <w:sz w:val="24"/>
          <w:szCs w:val="24"/>
          <w:lang w:val="uk-UA"/>
        </w:rPr>
      </w:pPr>
    </w:p>
    <w:p w:rsidR="00477A0A" w:rsidRPr="00B652A4" w:rsidRDefault="00477A0A" w:rsidP="00940307">
      <w:pPr>
        <w:tabs>
          <w:tab w:val="left" w:pos="3060"/>
        </w:tabs>
        <w:spacing w:after="0" w:line="240" w:lineRule="auto"/>
        <w:jc w:val="center"/>
        <w:rPr>
          <w:rFonts w:ascii="Times New Roman" w:hAnsi="Times New Roman"/>
          <w:sz w:val="24"/>
          <w:szCs w:val="24"/>
          <w:lang w:val="uk-UA"/>
        </w:rPr>
      </w:pPr>
      <w:r w:rsidRPr="00B652A4">
        <w:rPr>
          <w:rFonts w:ascii="Times New Roman" w:hAnsi="Times New Roman"/>
          <w:b/>
          <w:caps/>
          <w:sz w:val="16"/>
          <w:szCs w:val="16"/>
          <w:lang w:val="uk-UA"/>
        </w:rPr>
        <w:t>пәні бойынша Семинарға дайындалу мен  Өзіндік жұмыстарды орындаудың талаптары мен шарттары</w:t>
      </w:r>
      <w:r w:rsidRPr="00B652A4">
        <w:rPr>
          <w:rFonts w:ascii="Times New Roman" w:hAnsi="Times New Roman"/>
          <w:sz w:val="24"/>
          <w:szCs w:val="24"/>
          <w:lang w:val="uk-UA"/>
        </w:rPr>
        <w:t>.</w:t>
      </w:r>
    </w:p>
    <w:p w:rsidR="00477A0A" w:rsidRPr="00B652A4" w:rsidRDefault="00477A0A" w:rsidP="00940307">
      <w:pPr>
        <w:tabs>
          <w:tab w:val="left" w:pos="3060"/>
        </w:tabs>
        <w:spacing w:after="0" w:line="240" w:lineRule="auto"/>
        <w:jc w:val="both"/>
        <w:rPr>
          <w:rFonts w:ascii="Times New Roman" w:hAnsi="Times New Roman"/>
          <w:sz w:val="24"/>
          <w:szCs w:val="24"/>
          <w:lang w:val="uk-UA"/>
        </w:rPr>
      </w:pPr>
      <w:r w:rsidRPr="00B652A4">
        <w:rPr>
          <w:rFonts w:ascii="Times New Roman" w:hAnsi="Times New Roman"/>
          <w:sz w:val="24"/>
          <w:szCs w:val="24"/>
          <w:lang w:val="uk-UA"/>
        </w:rPr>
        <w:t xml:space="preserve">    </w:t>
      </w:r>
    </w:p>
    <w:p w:rsidR="00477A0A" w:rsidRPr="00B652A4" w:rsidRDefault="00477A0A" w:rsidP="00940307">
      <w:pPr>
        <w:tabs>
          <w:tab w:val="left" w:pos="3060"/>
        </w:tabs>
        <w:spacing w:after="0" w:line="240" w:lineRule="auto"/>
        <w:jc w:val="both"/>
        <w:rPr>
          <w:rFonts w:ascii="Times New Roman" w:hAnsi="Times New Roman"/>
          <w:sz w:val="24"/>
          <w:szCs w:val="24"/>
          <w:lang w:val="uk-UA"/>
        </w:rPr>
      </w:pPr>
      <w:r w:rsidRPr="00B652A4">
        <w:rPr>
          <w:rFonts w:ascii="Times New Roman" w:hAnsi="Times New Roman"/>
          <w:sz w:val="24"/>
          <w:szCs w:val="24"/>
          <w:lang w:val="uk-UA"/>
        </w:rPr>
        <w:t xml:space="preserve">      Жоғарғы оқу орнының оқу жоспарына сәйкес, әрбір </w:t>
      </w:r>
      <w:r w:rsidRPr="00B652A4">
        <w:rPr>
          <w:rFonts w:ascii="Times New Roman" w:hAnsi="Times New Roman"/>
          <w:sz w:val="24"/>
          <w:szCs w:val="24"/>
          <w:lang w:val="kk-KZ"/>
        </w:rPr>
        <w:t>студе</w:t>
      </w:r>
      <w:r w:rsidRPr="00B652A4">
        <w:rPr>
          <w:rFonts w:ascii="Times New Roman" w:hAnsi="Times New Roman"/>
          <w:sz w:val="24"/>
          <w:szCs w:val="24"/>
          <w:lang w:val="uk-UA"/>
        </w:rPr>
        <w:t>нт мәдениеттану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477A0A" w:rsidRPr="00B652A4" w:rsidRDefault="00477A0A" w:rsidP="00940307">
      <w:pPr>
        <w:spacing w:after="0" w:line="240" w:lineRule="auto"/>
        <w:ind w:firstLine="709"/>
        <w:jc w:val="both"/>
        <w:rPr>
          <w:rFonts w:ascii="Times New Roman" w:hAnsi="Times New Roman"/>
          <w:sz w:val="24"/>
          <w:szCs w:val="24"/>
          <w:lang w:val="uk-UA"/>
        </w:rPr>
      </w:pPr>
      <w:r w:rsidRPr="00B652A4">
        <w:rPr>
          <w:rFonts w:ascii="Times New Roman" w:hAnsi="Times New Roman"/>
          <w:b/>
          <w:sz w:val="24"/>
          <w:szCs w:val="24"/>
          <w:lang w:val="uk-UA"/>
        </w:rPr>
        <w:t>Студент  тиісті кеңестер алуы қажет</w:t>
      </w:r>
      <w:r w:rsidRPr="00B652A4">
        <w:rPr>
          <w:rFonts w:ascii="Times New Roman" w:hAnsi="Times New Roman"/>
          <w:sz w:val="24"/>
          <w:szCs w:val="24"/>
          <w:lang w:val="uk-UA"/>
        </w:rPr>
        <w:t xml:space="preserve">: </w:t>
      </w:r>
    </w:p>
    <w:p w:rsidR="00477A0A" w:rsidRPr="00B652A4" w:rsidRDefault="00477A0A"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477A0A" w:rsidRPr="00B652A4" w:rsidRDefault="00477A0A"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 xml:space="preserve"> 2. Керек болған жағдайда ғылыми әдебиеттер, мақалалар туралы кеңес алу.</w:t>
      </w:r>
    </w:p>
    <w:p w:rsidR="00477A0A" w:rsidRPr="00B652A4" w:rsidRDefault="00477A0A"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3. Өзіндік жұмыстардың жоспарын бекіту.</w:t>
      </w:r>
    </w:p>
    <w:p w:rsidR="00477A0A" w:rsidRPr="00B652A4" w:rsidRDefault="00477A0A"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4. Жұмысты жазу және талапқа сай формада көркемдеу.</w:t>
      </w:r>
    </w:p>
    <w:p w:rsidR="00477A0A" w:rsidRPr="00B652A4" w:rsidRDefault="00477A0A"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5. Түсінбеген мәселелер, сұрақтар жайында мағлұмат алу.</w:t>
      </w:r>
    </w:p>
    <w:p w:rsidR="00477A0A" w:rsidRPr="00B652A4" w:rsidRDefault="00477A0A" w:rsidP="00940307">
      <w:pPr>
        <w:spacing w:after="0" w:line="240" w:lineRule="auto"/>
        <w:ind w:left="709"/>
        <w:jc w:val="both"/>
        <w:rPr>
          <w:rFonts w:ascii="Times New Roman" w:hAnsi="Times New Roman"/>
          <w:sz w:val="24"/>
          <w:szCs w:val="24"/>
          <w:lang w:val="uk-UA"/>
        </w:rPr>
      </w:pPr>
      <w:r w:rsidRPr="00B652A4">
        <w:rPr>
          <w:rFonts w:ascii="Times New Roman" w:hAnsi="Times New Roman"/>
          <w:sz w:val="24"/>
          <w:szCs w:val="24"/>
          <w:lang w:val="uk-UA"/>
        </w:rPr>
        <w:t>6. Өзіндік жұмыстарды  белгіленген мерзімдерде тексеруге беру.</w:t>
      </w:r>
    </w:p>
    <w:p w:rsidR="00477A0A" w:rsidRPr="00B652A4" w:rsidRDefault="00477A0A" w:rsidP="00940307">
      <w:pPr>
        <w:spacing w:after="0" w:line="240" w:lineRule="auto"/>
        <w:ind w:left="709"/>
        <w:jc w:val="both"/>
        <w:rPr>
          <w:rFonts w:ascii="Times New Roman" w:hAnsi="Times New Roman"/>
          <w:sz w:val="24"/>
          <w:szCs w:val="24"/>
          <w:lang w:val="uk-UA"/>
        </w:rPr>
      </w:pPr>
      <w:r w:rsidRPr="00B652A4">
        <w:rPr>
          <w:rFonts w:ascii="Times New Roman" w:hAnsi="Times New Roman"/>
          <w:sz w:val="24"/>
          <w:szCs w:val="24"/>
          <w:lang w:val="uk-UA"/>
        </w:rPr>
        <w:t>7. Ұстаз тарапынан жасалынған ескертулер мен түзетулерді толықтырып, жұмысты көрсетілген уақытта тапсыру.</w:t>
      </w:r>
    </w:p>
    <w:p w:rsidR="00477A0A" w:rsidRPr="00B652A4" w:rsidRDefault="00477A0A" w:rsidP="00940307">
      <w:pPr>
        <w:spacing w:after="0" w:line="240" w:lineRule="auto"/>
        <w:jc w:val="both"/>
        <w:rPr>
          <w:rFonts w:ascii="Times New Roman" w:hAnsi="Times New Roman"/>
          <w:sz w:val="24"/>
          <w:szCs w:val="24"/>
          <w:lang w:val="uk-UA"/>
        </w:rPr>
      </w:pPr>
      <w:r w:rsidRPr="00B652A4">
        <w:rPr>
          <w:rFonts w:ascii="Times New Roman" w:hAnsi="Times New Roman"/>
          <w:sz w:val="24"/>
          <w:szCs w:val="24"/>
          <w:lang w:val="uk-UA"/>
        </w:rPr>
        <w:t xml:space="preserve">      </w:t>
      </w:r>
    </w:p>
    <w:p w:rsidR="00477A0A" w:rsidRPr="00B652A4" w:rsidRDefault="00477A0A" w:rsidP="00940307">
      <w:pPr>
        <w:spacing w:after="0" w:line="240" w:lineRule="auto"/>
        <w:jc w:val="both"/>
        <w:rPr>
          <w:rFonts w:ascii="Times New Roman" w:hAnsi="Times New Roman"/>
          <w:b/>
          <w:sz w:val="24"/>
          <w:szCs w:val="24"/>
          <w:lang w:val="uk-UA"/>
        </w:rPr>
      </w:pPr>
      <w:r w:rsidRPr="00B652A4">
        <w:rPr>
          <w:rFonts w:ascii="Times New Roman" w:hAnsi="Times New Roman"/>
          <w:sz w:val="24"/>
          <w:szCs w:val="24"/>
          <w:lang w:val="uk-UA"/>
        </w:rPr>
        <w:t xml:space="preserve"> </w:t>
      </w:r>
      <w:r w:rsidRPr="00B652A4">
        <w:rPr>
          <w:rFonts w:ascii="Times New Roman" w:hAnsi="Times New Roman"/>
          <w:b/>
          <w:sz w:val="24"/>
          <w:szCs w:val="24"/>
          <w:lang w:val="uk-UA"/>
        </w:rPr>
        <w:t xml:space="preserve">Өзіндік жұмыстардың мазмұны мен формасына мынандай талаптар қойылады: </w:t>
      </w:r>
    </w:p>
    <w:p w:rsidR="00477A0A" w:rsidRPr="00B652A4" w:rsidRDefault="00477A0A" w:rsidP="00940307">
      <w:pPr>
        <w:spacing w:after="0" w:line="240" w:lineRule="auto"/>
        <w:jc w:val="both"/>
        <w:rPr>
          <w:rFonts w:ascii="Times New Roman" w:hAnsi="Times New Roman"/>
          <w:b/>
          <w:sz w:val="24"/>
          <w:szCs w:val="24"/>
          <w:lang w:val="uk-UA"/>
        </w:rPr>
      </w:pPr>
      <w:r w:rsidRPr="00B652A4">
        <w:rPr>
          <w:rFonts w:ascii="Times New Roman" w:hAnsi="Times New Roman"/>
          <w:b/>
          <w:sz w:val="24"/>
          <w:szCs w:val="24"/>
          <w:lang w:val="uk-UA"/>
        </w:rPr>
        <w:t xml:space="preserve">     </w:t>
      </w:r>
    </w:p>
    <w:p w:rsidR="00477A0A" w:rsidRPr="00B652A4" w:rsidRDefault="00477A0A" w:rsidP="00940307">
      <w:pPr>
        <w:spacing w:after="0" w:line="240" w:lineRule="auto"/>
        <w:jc w:val="both"/>
        <w:rPr>
          <w:rFonts w:ascii="Times New Roman" w:hAnsi="Times New Roman"/>
          <w:sz w:val="24"/>
          <w:szCs w:val="24"/>
          <w:lang w:val="uk-UA"/>
        </w:rPr>
      </w:pPr>
      <w:r w:rsidRPr="00B652A4">
        <w:rPr>
          <w:rFonts w:ascii="Times New Roman" w:hAnsi="Times New Roman"/>
          <w:b/>
          <w:sz w:val="24"/>
          <w:szCs w:val="24"/>
          <w:lang w:val="uk-UA"/>
        </w:rPr>
        <w:t xml:space="preserve">      </w:t>
      </w:r>
      <w:r w:rsidRPr="00B652A4">
        <w:rPr>
          <w:rFonts w:ascii="Times New Roman" w:hAnsi="Times New Roman"/>
          <w:sz w:val="24"/>
          <w:szCs w:val="24"/>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477A0A" w:rsidRPr="00B652A4" w:rsidRDefault="00477A0A" w:rsidP="00940307">
      <w:pPr>
        <w:spacing w:after="0" w:line="240" w:lineRule="auto"/>
        <w:ind w:firstLine="709"/>
        <w:jc w:val="both"/>
        <w:rPr>
          <w:rFonts w:ascii="Times New Roman" w:hAnsi="Times New Roman"/>
          <w:sz w:val="24"/>
          <w:szCs w:val="24"/>
          <w:lang w:val="uk-UA"/>
        </w:rPr>
      </w:pPr>
      <w:r w:rsidRPr="00B652A4">
        <w:rPr>
          <w:rFonts w:ascii="Times New Roman" w:hAnsi="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477A0A" w:rsidRPr="00B652A4" w:rsidRDefault="00477A0A" w:rsidP="00940307">
      <w:pPr>
        <w:pStyle w:val="BodyTextIndent2"/>
        <w:ind w:firstLine="567"/>
        <w:jc w:val="both"/>
        <w:rPr>
          <w:rFonts w:ascii="Times New Roman" w:hAnsi="Times New Roman"/>
          <w:b/>
          <w:caps/>
          <w:sz w:val="24"/>
          <w:szCs w:val="24"/>
          <w:lang w:val="uk-UA"/>
        </w:rPr>
      </w:pPr>
    </w:p>
    <w:p w:rsidR="00477A0A" w:rsidRPr="00B652A4" w:rsidRDefault="00477A0A" w:rsidP="00B1420B">
      <w:pPr>
        <w:spacing w:after="0" w:line="240" w:lineRule="auto"/>
        <w:ind w:firstLine="360"/>
        <w:jc w:val="center"/>
        <w:rPr>
          <w:rFonts w:ascii="Times New Roman" w:hAnsi="Times New Roman"/>
          <w:b/>
          <w:bCs/>
          <w:sz w:val="24"/>
          <w:szCs w:val="24"/>
          <w:lang w:val="uk-UA"/>
        </w:rPr>
      </w:pPr>
    </w:p>
    <w:p w:rsidR="00477A0A" w:rsidRPr="00B652A4" w:rsidRDefault="00477A0A" w:rsidP="00B1420B">
      <w:pPr>
        <w:spacing w:after="0" w:line="240" w:lineRule="auto"/>
        <w:ind w:firstLine="360"/>
        <w:jc w:val="center"/>
        <w:rPr>
          <w:rFonts w:ascii="Times New Roman" w:hAnsi="Times New Roman"/>
          <w:b/>
          <w:bCs/>
          <w:sz w:val="24"/>
          <w:szCs w:val="24"/>
          <w:lang w:val="kk-KZ"/>
        </w:rPr>
      </w:pPr>
    </w:p>
    <w:p w:rsidR="00477A0A" w:rsidRPr="00B652A4" w:rsidRDefault="00477A0A" w:rsidP="00B1420B">
      <w:pPr>
        <w:spacing w:after="0" w:line="240" w:lineRule="auto"/>
        <w:ind w:firstLine="360"/>
        <w:jc w:val="center"/>
        <w:rPr>
          <w:rFonts w:ascii="Times New Roman" w:hAnsi="Times New Roman"/>
          <w:sz w:val="24"/>
          <w:szCs w:val="24"/>
          <w:lang w:val="kk-KZ"/>
        </w:rPr>
      </w:pPr>
      <w:r w:rsidRPr="00B652A4">
        <w:rPr>
          <w:rFonts w:ascii="Times New Roman" w:hAnsi="Times New Roman"/>
          <w:b/>
          <w:bCs/>
          <w:sz w:val="24"/>
          <w:szCs w:val="24"/>
          <w:lang w:val="kk-KZ"/>
        </w:rPr>
        <w:t xml:space="preserve">Семинар сабақтары </w:t>
      </w:r>
      <w:r w:rsidRPr="00B652A4">
        <w:rPr>
          <w:rFonts w:ascii="Times New Roman" w:hAnsi="Times New Roman"/>
          <w:b/>
          <w:sz w:val="24"/>
          <w:szCs w:val="24"/>
          <w:lang w:val="kk-KZ"/>
        </w:rPr>
        <w:t>жоспары  мен әдістемелік нұсқаулары</w:t>
      </w:r>
    </w:p>
    <w:p w:rsidR="00477A0A" w:rsidRPr="00B652A4" w:rsidRDefault="00477A0A" w:rsidP="00B1420B">
      <w:pPr>
        <w:pStyle w:val="Caption"/>
        <w:ind w:firstLine="360"/>
        <w:jc w:val="both"/>
        <w:rPr>
          <w:rFonts w:ascii="Times New Roman" w:hAnsi="Times New Roman" w:cs="Times New Roman"/>
          <w:lang w:val="kk-KZ"/>
        </w:rPr>
      </w:pPr>
    </w:p>
    <w:p w:rsidR="00477A0A" w:rsidRPr="00B652A4" w:rsidRDefault="00477A0A" w:rsidP="00B92E52">
      <w:pPr>
        <w:tabs>
          <w:tab w:val="left" w:pos="3060"/>
        </w:tabs>
        <w:spacing w:after="0" w:line="240" w:lineRule="auto"/>
        <w:jc w:val="center"/>
        <w:rPr>
          <w:rFonts w:ascii="Times New Roman" w:hAnsi="Times New Roman"/>
          <w:sz w:val="24"/>
          <w:szCs w:val="24"/>
          <w:lang w:val="kk-KZ"/>
        </w:rPr>
      </w:pPr>
      <w:r w:rsidRPr="00B652A4">
        <w:rPr>
          <w:rFonts w:ascii="Times New Roman" w:hAnsi="Times New Roman"/>
          <w:sz w:val="24"/>
          <w:szCs w:val="24"/>
          <w:lang w:val="kk-KZ"/>
        </w:rPr>
        <w:t>1.</w:t>
      </w:r>
      <w:r w:rsidRPr="00B652A4">
        <w:rPr>
          <w:rFonts w:ascii="Times New Roman" w:hAnsi="Times New Roman"/>
          <w:b/>
          <w:sz w:val="24"/>
          <w:szCs w:val="24"/>
          <w:lang w:val="kk-KZ"/>
        </w:rPr>
        <w:t xml:space="preserve"> Мәдени мұра және мәдени ескерткіштер </w:t>
      </w:r>
      <w:r w:rsidRPr="00B652A4">
        <w:rPr>
          <w:rFonts w:ascii="Times New Roman" w:hAnsi="Times New Roman"/>
          <w:sz w:val="24"/>
          <w:szCs w:val="24"/>
          <w:lang w:val="kk-KZ"/>
        </w:rPr>
        <w:t xml:space="preserve"> </w:t>
      </w:r>
      <w:r w:rsidRPr="00B652A4">
        <w:rPr>
          <w:rFonts w:ascii="Times New Roman" w:hAnsi="Times New Roman"/>
          <w:b/>
          <w:sz w:val="24"/>
          <w:szCs w:val="24"/>
          <w:lang w:val="kk-KZ"/>
        </w:rPr>
        <w:t>пәні оның қоғамда алатын орны</w:t>
      </w:r>
      <w:r w:rsidRPr="00B652A4">
        <w:rPr>
          <w:rFonts w:ascii="Times New Roman" w:hAnsi="Times New Roman"/>
          <w:sz w:val="24"/>
          <w:szCs w:val="24"/>
          <w:lang w:val="kk-KZ"/>
        </w:rPr>
        <w:t>.</w:t>
      </w:r>
    </w:p>
    <w:p w:rsidR="00477A0A" w:rsidRPr="00B652A4" w:rsidRDefault="00477A0A" w:rsidP="00B1420B">
      <w:pPr>
        <w:pStyle w:val="Caption"/>
        <w:ind w:firstLine="360"/>
        <w:jc w:val="both"/>
        <w:rPr>
          <w:rFonts w:ascii="Times New Roman" w:hAnsi="Times New Roman" w:cs="Times New Roman"/>
          <w:lang w:val="kk-KZ"/>
        </w:rPr>
      </w:pPr>
      <w:r w:rsidRPr="00B652A4">
        <w:rPr>
          <w:rFonts w:ascii="Times New Roman" w:hAnsi="Times New Roman" w:cs="Times New Roman"/>
          <w:lang w:val="kk-KZ"/>
        </w:rPr>
        <w:t>Тапсырма:</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1.Мәдениет деген сөздің мағынасын қалай түсінесіз?</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2.Мәдениетке қандай аспектілер жатады?</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3.Мәдениеттану ғылымының іргелі проблемалары.</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477A0A" w:rsidRPr="00B652A4" w:rsidRDefault="00477A0A"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5.Мәдениет пен діннің өзара байланысы.</w:t>
      </w:r>
    </w:p>
    <w:p w:rsidR="00477A0A" w:rsidRPr="00B652A4" w:rsidRDefault="00477A0A"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6.Мәдениеттанудың қатарлас әлеуметтік және гуманитарлық ғылымдармен байланысы (философия, антропология, әлеуметтану, психология, этнология, семиотика және т.б.)</w:t>
      </w:r>
    </w:p>
    <w:p w:rsidR="00477A0A" w:rsidRPr="00B652A4" w:rsidRDefault="00477A0A"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lang w:val="ru-MO"/>
        </w:rPr>
        <w:t xml:space="preserve">Өткізу формасы: </w:t>
      </w:r>
      <w:r w:rsidRPr="00B652A4">
        <w:rPr>
          <w:rFonts w:ascii="Times New Roman" w:hAnsi="Times New Roman" w:cs="Times New Roman"/>
          <w:b w:val="0"/>
          <w:bCs w:val="0"/>
          <w:lang w:val="ru-MO"/>
        </w:rPr>
        <w:t>Жауапты ізденуде өзіндік жұмыс жасау. Топта талқылау. Кроссворд құрастыру.  Глоссарий.</w:t>
      </w:r>
    </w:p>
    <w:p w:rsidR="00477A0A" w:rsidRPr="00B652A4" w:rsidRDefault="00477A0A"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lang w:val="ru-MO"/>
        </w:rPr>
        <w:t>Әдістемелік ұсыныстар</w:t>
      </w:r>
      <w:r w:rsidRPr="00B652A4">
        <w:rPr>
          <w:rFonts w:ascii="Times New Roman" w:hAnsi="Times New Roman" w:cs="Times New Roman"/>
          <w:b w:val="0"/>
          <w:bCs w:val="0"/>
          <w:lang w:val="ru-MO"/>
        </w:rPr>
        <w:t>: Тапсырманы орындау үшін студенттің оқу әдебиеттерімен, дәріс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477A0A" w:rsidRPr="00B652A4" w:rsidRDefault="00477A0A" w:rsidP="00B1420B">
      <w:pPr>
        <w:pStyle w:val="Caption"/>
        <w:ind w:firstLine="360"/>
        <w:jc w:val="both"/>
        <w:rPr>
          <w:rFonts w:ascii="Times New Roman" w:hAnsi="Times New Roman" w:cs="Times New Roman"/>
          <w:b w:val="0"/>
          <w:bCs w:val="0"/>
          <w:lang w:val="ru-MO"/>
        </w:rPr>
      </w:pPr>
      <w:r w:rsidRPr="00B652A4">
        <w:rPr>
          <w:rFonts w:ascii="Times New Roman" w:hAnsi="Times New Roman" w:cs="Times New Roman"/>
          <w:lang w:val="ru-MO"/>
        </w:rPr>
        <w:t>Бақылау түрі:</w:t>
      </w:r>
      <w:r w:rsidRPr="00B652A4">
        <w:rPr>
          <w:rFonts w:ascii="Times New Roman" w:hAnsi="Times New Roman" w:cs="Times New Roman"/>
          <w:b w:val="0"/>
          <w:bCs w:val="0"/>
          <w:lang w:val="ru-MO"/>
        </w:rPr>
        <w:t xml:space="preserve"> Жұмыс нәтижесі дәптерге, ЖК (жеке компьютермен теріп жазу) жазылады және ауызша қорғалады  </w:t>
      </w:r>
    </w:p>
    <w:p w:rsidR="00477A0A" w:rsidRPr="00B652A4" w:rsidRDefault="00477A0A" w:rsidP="00B1420B">
      <w:pPr>
        <w:pStyle w:val="BodyText3"/>
        <w:ind w:firstLine="360"/>
        <w:jc w:val="both"/>
        <w:rPr>
          <w:sz w:val="24"/>
          <w:szCs w:val="24"/>
          <w:lang w:val="kk-KZ"/>
        </w:rPr>
      </w:pPr>
    </w:p>
    <w:p w:rsidR="00477A0A" w:rsidRPr="00B652A4" w:rsidRDefault="00477A0A" w:rsidP="001B7409">
      <w:pPr>
        <w:tabs>
          <w:tab w:val="left" w:pos="3060"/>
        </w:tabs>
        <w:spacing w:after="0" w:line="240" w:lineRule="auto"/>
        <w:jc w:val="center"/>
        <w:rPr>
          <w:rFonts w:ascii="Times New Roman" w:hAnsi="Times New Roman"/>
          <w:b/>
          <w:sz w:val="24"/>
          <w:szCs w:val="24"/>
          <w:lang w:val="kk-KZ"/>
        </w:rPr>
      </w:pPr>
      <w:r w:rsidRPr="00B652A4">
        <w:rPr>
          <w:rFonts w:ascii="Times New Roman" w:hAnsi="Times New Roman"/>
          <w:b/>
          <w:bCs/>
          <w:sz w:val="24"/>
          <w:szCs w:val="24"/>
          <w:lang w:val="kk-KZ"/>
        </w:rPr>
        <w:t xml:space="preserve">2.Алғашқы қауымдық құрылыс кезеңіндегі мәдени </w:t>
      </w:r>
      <w:r>
        <w:rPr>
          <w:rFonts w:ascii="Times New Roman" w:hAnsi="Times New Roman"/>
          <w:b/>
          <w:bCs/>
          <w:sz w:val="24"/>
          <w:szCs w:val="24"/>
          <w:lang w:val="kk-KZ"/>
        </w:rPr>
        <w:t>мұра</w:t>
      </w:r>
    </w:p>
    <w:p w:rsidR="00477A0A" w:rsidRPr="00B652A4" w:rsidRDefault="00477A0A" w:rsidP="001B7409">
      <w:pPr>
        <w:spacing w:after="0" w:line="240" w:lineRule="auto"/>
        <w:ind w:firstLine="360"/>
        <w:jc w:val="center"/>
        <w:rPr>
          <w:rFonts w:ascii="Times New Roman" w:hAnsi="Times New Roman"/>
          <w:b/>
          <w:bCs/>
          <w:sz w:val="24"/>
          <w:szCs w:val="24"/>
          <w:lang w:val="kk-KZ"/>
        </w:rPr>
      </w:pPr>
      <w:r w:rsidRPr="00B652A4">
        <w:rPr>
          <w:rFonts w:ascii="Times New Roman" w:hAnsi="Times New Roman"/>
          <w:b/>
          <w:bCs/>
          <w:sz w:val="24"/>
          <w:szCs w:val="24"/>
          <w:lang w:val="kk-KZ"/>
        </w:rPr>
        <w:t>түрлері.</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1.Ежелгі адамның архаикалық санасына  мифология қалай әсер етті?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2.«Табу</w:t>
      </w:r>
      <w:r>
        <w:rPr>
          <w:rFonts w:ascii="Times New Roman" w:hAnsi="Times New Roman"/>
          <w:sz w:val="24"/>
          <w:szCs w:val="24"/>
          <w:lang w:val="kk-KZ"/>
        </w:rPr>
        <w:t>»</w:t>
      </w:r>
      <w:r w:rsidRPr="00B652A4">
        <w:rPr>
          <w:rFonts w:ascii="Times New Roman" w:hAnsi="Times New Roman"/>
          <w:sz w:val="24"/>
          <w:szCs w:val="24"/>
          <w:lang w:val="kk-KZ"/>
        </w:rPr>
        <w:t xml:space="preserve"> дегеніміз не? Ол ұғымдардың біздің заманымызға дейін сақталу себебі неде?</w:t>
      </w:r>
    </w:p>
    <w:p w:rsidR="00477A0A" w:rsidRPr="00B652A4" w:rsidRDefault="00477A0A" w:rsidP="00B1420B">
      <w:pPr>
        <w:pStyle w:val="BodyText2"/>
        <w:ind w:firstLine="360"/>
        <w:jc w:val="both"/>
        <w:rPr>
          <w:sz w:val="24"/>
          <w:szCs w:val="24"/>
        </w:rPr>
      </w:pPr>
      <w:r w:rsidRPr="00B652A4">
        <w:rPr>
          <w:sz w:val="24"/>
          <w:szCs w:val="24"/>
        </w:rPr>
        <w:t>3.Діни нанымдардың көне архаикалық түрлерінің ежелгі адамның дүниетанымы мен мәдениетінің дамуына әсері.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4.Тотемизм, анимизм,фетишизм, шаманизм, магия терминдерінің мазмұнын түсіндіріңіз.</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477A0A" w:rsidRPr="00B652A4" w:rsidRDefault="00477A0A" w:rsidP="00B1420B">
      <w:pPr>
        <w:pStyle w:val="BodyText3"/>
        <w:ind w:firstLine="360"/>
        <w:jc w:val="both"/>
        <w:rPr>
          <w:b w:val="0"/>
          <w:bCs w:val="0"/>
          <w:sz w:val="24"/>
          <w:szCs w:val="24"/>
          <w:lang w:val="kk-KZ"/>
        </w:rPr>
      </w:pPr>
      <w:r w:rsidRPr="00B652A4">
        <w:rPr>
          <w:sz w:val="24"/>
          <w:szCs w:val="24"/>
          <w:lang w:val="kk-KZ"/>
        </w:rPr>
        <w:t xml:space="preserve">Өткізу формасы:  </w:t>
      </w:r>
      <w:r w:rsidRPr="00B652A4">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477A0A" w:rsidRPr="00B652A4" w:rsidRDefault="00477A0A" w:rsidP="00B1420B">
      <w:pPr>
        <w:pStyle w:val="BodyText3"/>
        <w:ind w:firstLine="360"/>
        <w:jc w:val="both"/>
        <w:rPr>
          <w:b w:val="0"/>
          <w:bCs w:val="0"/>
          <w:sz w:val="24"/>
          <w:szCs w:val="24"/>
          <w:lang w:val="kk-KZ"/>
        </w:rPr>
      </w:pPr>
      <w:r w:rsidRPr="00B652A4">
        <w:rPr>
          <w:sz w:val="24"/>
          <w:szCs w:val="24"/>
          <w:lang w:val="kk-KZ"/>
        </w:rPr>
        <w:t>Әдістемелік ұсыныстар:</w:t>
      </w:r>
      <w:r w:rsidRPr="00B652A4">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жазылады және ауызша қорғалады.  </w:t>
      </w: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Pr="00B652A4" w:rsidRDefault="00477A0A" w:rsidP="00B1420B">
      <w:pPr>
        <w:pStyle w:val="BodyText3"/>
        <w:ind w:firstLine="360"/>
        <w:jc w:val="both"/>
        <w:rPr>
          <w:sz w:val="24"/>
          <w:szCs w:val="24"/>
          <w:lang w:val="kk-KZ"/>
        </w:rPr>
      </w:pPr>
    </w:p>
    <w:p w:rsidR="00477A0A" w:rsidRPr="00B652A4" w:rsidRDefault="00477A0A" w:rsidP="00B1420B">
      <w:pPr>
        <w:pStyle w:val="BodyText3"/>
        <w:ind w:firstLine="360"/>
        <w:jc w:val="both"/>
        <w:rPr>
          <w:sz w:val="24"/>
          <w:szCs w:val="24"/>
          <w:lang w:val="kk-KZ"/>
        </w:rPr>
      </w:pPr>
      <w:r w:rsidRPr="00B652A4">
        <w:rPr>
          <w:sz w:val="24"/>
          <w:szCs w:val="24"/>
          <w:lang w:val="kk-KZ"/>
        </w:rPr>
        <w:t>3. Ежелгі Мысыр ( Египет) өркениеті</w:t>
      </w:r>
      <w:r w:rsidRPr="00B652A4">
        <w:rPr>
          <w:b w:val="0"/>
          <w:sz w:val="24"/>
          <w:szCs w:val="24"/>
          <w:lang w:val="kk-KZ"/>
        </w:rPr>
        <w:t xml:space="preserve"> </w:t>
      </w:r>
      <w:r w:rsidRPr="00B652A4">
        <w:rPr>
          <w:sz w:val="24"/>
          <w:szCs w:val="24"/>
          <w:lang w:val="kk-KZ"/>
        </w:rPr>
        <w:t>мәдени ескерткіштері</w:t>
      </w:r>
    </w:p>
    <w:p w:rsidR="00477A0A" w:rsidRPr="00B652A4" w:rsidRDefault="00477A0A" w:rsidP="00B1420B">
      <w:pPr>
        <w:pStyle w:val="BodyText3"/>
        <w:ind w:firstLine="360"/>
        <w:jc w:val="both"/>
        <w:rPr>
          <w:sz w:val="24"/>
          <w:szCs w:val="24"/>
          <w:lang w:val="kk-KZ"/>
        </w:rPr>
      </w:pPr>
      <w:r w:rsidRPr="00B652A4">
        <w:rPr>
          <w:sz w:val="24"/>
          <w:szCs w:val="24"/>
          <w:lang w:val="kk-KZ"/>
        </w:rPr>
        <w:t>Тапсырма:</w:t>
      </w:r>
    </w:p>
    <w:p w:rsidR="00477A0A" w:rsidRPr="00B652A4" w:rsidRDefault="00477A0A" w:rsidP="00B1420B">
      <w:pPr>
        <w:pStyle w:val="BodyText3"/>
        <w:ind w:firstLine="360"/>
        <w:jc w:val="both"/>
        <w:rPr>
          <w:b w:val="0"/>
          <w:bCs w:val="0"/>
          <w:sz w:val="24"/>
          <w:szCs w:val="24"/>
          <w:lang w:val="kk-KZ"/>
        </w:rPr>
      </w:pPr>
      <w:r w:rsidRPr="00B652A4">
        <w:rPr>
          <w:b w:val="0"/>
          <w:bCs w:val="0"/>
          <w:sz w:val="24"/>
          <w:szCs w:val="24"/>
          <w:lang w:val="kk-KZ"/>
        </w:rPr>
        <w:t>1.Ежелгі Мысырда  діннің маңызының ерекше зор болуы себебі неде?</w:t>
      </w:r>
    </w:p>
    <w:p w:rsidR="00477A0A" w:rsidRPr="00B652A4" w:rsidRDefault="00477A0A" w:rsidP="00B1420B">
      <w:pPr>
        <w:pStyle w:val="BodyText3"/>
        <w:ind w:firstLine="360"/>
        <w:jc w:val="both"/>
        <w:rPr>
          <w:b w:val="0"/>
          <w:bCs w:val="0"/>
          <w:sz w:val="24"/>
          <w:szCs w:val="24"/>
          <w:lang w:val="kk-KZ"/>
        </w:rPr>
      </w:pPr>
      <w:r w:rsidRPr="00B652A4">
        <w:rPr>
          <w:b w:val="0"/>
          <w:bCs w:val="0"/>
          <w:sz w:val="24"/>
          <w:szCs w:val="24"/>
          <w:lang w:val="kk-KZ"/>
        </w:rPr>
        <w:t>2.Ежелгі мысырлықтардың құдайларын аң бейнесіне ұқсас етіп бейнелеулері не себептен?</w:t>
      </w:r>
    </w:p>
    <w:p w:rsidR="00477A0A" w:rsidRPr="00B652A4" w:rsidRDefault="00477A0A" w:rsidP="00B1420B">
      <w:pPr>
        <w:pStyle w:val="BodyText3"/>
        <w:ind w:firstLine="360"/>
        <w:jc w:val="both"/>
        <w:rPr>
          <w:b w:val="0"/>
          <w:bCs w:val="0"/>
          <w:sz w:val="24"/>
          <w:szCs w:val="24"/>
          <w:lang w:val="kk-KZ"/>
        </w:rPr>
      </w:pPr>
      <w:r w:rsidRPr="00B652A4">
        <w:rPr>
          <w:b w:val="0"/>
          <w:bCs w:val="0"/>
          <w:sz w:val="24"/>
          <w:szCs w:val="24"/>
          <w:lang w:val="kk-KZ"/>
        </w:rPr>
        <w:t>3.Пирамидалардың салыну себебі.</w:t>
      </w:r>
    </w:p>
    <w:p w:rsidR="00477A0A" w:rsidRPr="00B652A4" w:rsidRDefault="00477A0A" w:rsidP="00B1420B">
      <w:pPr>
        <w:pStyle w:val="BodyText3"/>
        <w:ind w:firstLine="360"/>
        <w:jc w:val="both"/>
        <w:rPr>
          <w:b w:val="0"/>
          <w:bCs w:val="0"/>
          <w:sz w:val="24"/>
          <w:szCs w:val="24"/>
          <w:lang w:val="kk-KZ"/>
        </w:rPr>
      </w:pPr>
      <w:r w:rsidRPr="00B652A4">
        <w:rPr>
          <w:b w:val="0"/>
          <w:bCs w:val="0"/>
          <w:sz w:val="24"/>
          <w:szCs w:val="24"/>
          <w:lang w:val="kk-KZ"/>
        </w:rPr>
        <w:t>4.Иероглифтың  әріптен айырмашылығы қандай?</w:t>
      </w:r>
    </w:p>
    <w:p w:rsidR="00477A0A" w:rsidRPr="00B652A4" w:rsidRDefault="00477A0A" w:rsidP="00B1420B">
      <w:pPr>
        <w:pStyle w:val="BodyText3"/>
        <w:ind w:firstLine="360"/>
        <w:jc w:val="both"/>
        <w:rPr>
          <w:b w:val="0"/>
          <w:bCs w:val="0"/>
          <w:sz w:val="24"/>
          <w:szCs w:val="24"/>
          <w:lang w:val="kk-KZ"/>
        </w:rPr>
      </w:pPr>
      <w:r w:rsidRPr="00B652A4">
        <w:rPr>
          <w:b w:val="0"/>
          <w:bCs w:val="0"/>
          <w:sz w:val="24"/>
          <w:szCs w:val="24"/>
          <w:lang w:val="kk-KZ"/>
        </w:rPr>
        <w:t>5. Ежелгі Египет храмдық сәулет өнерінің  ерекшелігі қандай?</w:t>
      </w:r>
    </w:p>
    <w:p w:rsidR="00477A0A" w:rsidRPr="00B652A4" w:rsidRDefault="00477A0A" w:rsidP="00B1420B">
      <w:pPr>
        <w:pStyle w:val="BodyText3"/>
        <w:ind w:firstLine="360"/>
        <w:jc w:val="both"/>
        <w:rPr>
          <w:sz w:val="24"/>
          <w:szCs w:val="24"/>
          <w:lang w:val="kk-KZ"/>
        </w:rPr>
      </w:pPr>
      <w:r w:rsidRPr="00B652A4">
        <w:rPr>
          <w:sz w:val="24"/>
          <w:szCs w:val="24"/>
          <w:lang w:val="kk-KZ"/>
        </w:rPr>
        <w:t>Өткізу формасы:</w:t>
      </w:r>
    </w:p>
    <w:p w:rsidR="00477A0A" w:rsidRPr="00B652A4" w:rsidRDefault="00477A0A" w:rsidP="00B1420B">
      <w:pPr>
        <w:pStyle w:val="BodyText3"/>
        <w:ind w:firstLine="360"/>
        <w:jc w:val="both"/>
        <w:rPr>
          <w:b w:val="0"/>
          <w:bCs w:val="0"/>
          <w:sz w:val="24"/>
          <w:szCs w:val="24"/>
          <w:lang w:val="kk-KZ"/>
        </w:rPr>
      </w:pPr>
      <w:r w:rsidRPr="00B652A4">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477A0A" w:rsidRPr="00B652A4" w:rsidRDefault="00477A0A" w:rsidP="00B1420B">
      <w:pPr>
        <w:pStyle w:val="BodyText3"/>
        <w:ind w:firstLine="360"/>
        <w:jc w:val="both"/>
        <w:rPr>
          <w:b w:val="0"/>
          <w:bCs w:val="0"/>
          <w:sz w:val="24"/>
          <w:szCs w:val="24"/>
          <w:lang w:val="kk-KZ"/>
        </w:rPr>
      </w:pPr>
      <w:r w:rsidRPr="00B652A4">
        <w:rPr>
          <w:sz w:val="24"/>
          <w:szCs w:val="24"/>
          <w:lang w:val="kk-KZ"/>
        </w:rPr>
        <w:t>Әдістемелік ұсыныс</w:t>
      </w:r>
      <w:r w:rsidRPr="00B652A4">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477A0A" w:rsidRPr="00B652A4" w:rsidRDefault="00477A0A" w:rsidP="00B1420B">
      <w:pPr>
        <w:pStyle w:val="BodyText3"/>
        <w:ind w:firstLine="360"/>
        <w:jc w:val="both"/>
        <w:rPr>
          <w:sz w:val="24"/>
          <w:szCs w:val="24"/>
          <w:lang w:val="kk-KZ"/>
        </w:rPr>
      </w:pPr>
      <w:r w:rsidRPr="00B652A4">
        <w:rPr>
          <w:sz w:val="24"/>
          <w:szCs w:val="24"/>
          <w:lang w:val="kk-KZ"/>
        </w:rPr>
        <w:t xml:space="preserve"> </w:t>
      </w:r>
    </w:p>
    <w:p w:rsidR="00477A0A" w:rsidRPr="00B652A4"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4.Шумер-Вавилон өркениеті</w:t>
      </w:r>
      <w:r w:rsidRPr="00B652A4">
        <w:rPr>
          <w:rFonts w:ascii="Times New Roman" w:hAnsi="Times New Roman"/>
          <w:sz w:val="24"/>
          <w:szCs w:val="24"/>
          <w:lang w:val="kk-KZ"/>
        </w:rPr>
        <w:t xml:space="preserve"> </w:t>
      </w:r>
      <w:r w:rsidRPr="001B7409">
        <w:rPr>
          <w:rFonts w:ascii="Times New Roman" w:hAnsi="Times New Roman"/>
          <w:b/>
          <w:sz w:val="24"/>
          <w:szCs w:val="24"/>
          <w:lang w:val="kk-KZ"/>
        </w:rPr>
        <w:t>мәдени  мұрасы мен ескерткіштері</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1.Ежелгі шумерліктер мен вавилондықтардың дүниетанымы.   </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2</w:t>
      </w:r>
      <w:r w:rsidRPr="00B652A4">
        <w:rPr>
          <w:rFonts w:ascii="Times New Roman" w:hAnsi="Times New Roman"/>
          <w:b/>
          <w:bCs/>
          <w:sz w:val="24"/>
          <w:szCs w:val="24"/>
          <w:lang w:val="ru-MO"/>
        </w:rPr>
        <w:t>.</w:t>
      </w:r>
      <w:r w:rsidRPr="00B652A4">
        <w:rPr>
          <w:rFonts w:ascii="Times New Roman" w:hAnsi="Times New Roman"/>
          <w:sz w:val="24"/>
          <w:szCs w:val="24"/>
          <w:lang w:val="ru-MO"/>
        </w:rPr>
        <w:t>Құдайға жалбарыну кезінде адамдар не себептен магияны қолданды?</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3. Сына жазудың басқа жазу үлгілерінен айырмашылығы қандай?</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4. Әлемнің жеті ғажайыбының қайсысы Вавилон мәдениетіне жатады?</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5.Хаммурапи патша заңдарының  ерекшеліктері қандай?</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6. Ертедегі шумерлердің дүниетанымдарына мифтердің әсері.</w:t>
      </w:r>
    </w:p>
    <w:p w:rsidR="00477A0A" w:rsidRPr="00B652A4" w:rsidRDefault="00477A0A" w:rsidP="00B1420B">
      <w:pPr>
        <w:pStyle w:val="BodyText3"/>
        <w:ind w:firstLine="360"/>
        <w:jc w:val="both"/>
        <w:rPr>
          <w:b w:val="0"/>
          <w:bCs w:val="0"/>
          <w:sz w:val="24"/>
          <w:szCs w:val="24"/>
          <w:lang w:val="kk-KZ"/>
        </w:rPr>
      </w:pPr>
      <w:r w:rsidRPr="00B652A4">
        <w:rPr>
          <w:sz w:val="24"/>
          <w:szCs w:val="24"/>
        </w:rPr>
        <w:t>Өткізу формасы</w:t>
      </w:r>
      <w:r w:rsidRPr="00B652A4">
        <w:rPr>
          <w:b w:val="0"/>
          <w:bCs w:val="0"/>
          <w:sz w:val="24"/>
          <w:szCs w:val="24"/>
        </w:rPr>
        <w:t>: Жұмыс топпен, дискуссия түрінде өткізіледі. Студенттер оқулықтар</w:t>
      </w:r>
      <w:r w:rsidRPr="00B652A4">
        <w:rPr>
          <w:b w:val="0"/>
          <w:bCs w:val="0"/>
          <w:sz w:val="24"/>
          <w:szCs w:val="24"/>
          <w:lang w:val="kk-KZ"/>
        </w:rPr>
        <w:t xml:space="preserve"> мен интернет ақпараттарына</w:t>
      </w:r>
      <w:r w:rsidRPr="00B652A4">
        <w:rPr>
          <w:b w:val="0"/>
          <w:bCs w:val="0"/>
          <w:sz w:val="24"/>
          <w:szCs w:val="24"/>
        </w:rPr>
        <w:t xml:space="preserve"> сүйене отырып тақырыпты талдайды</w:t>
      </w:r>
      <w:r w:rsidRPr="00B652A4">
        <w:rPr>
          <w:b w:val="0"/>
          <w:bCs w:val="0"/>
          <w:sz w:val="24"/>
          <w:szCs w:val="24"/>
          <w:lang w:val="kk-KZ"/>
        </w:rPr>
        <w:t>. Тест. Сурет жұмбағы.</w:t>
      </w:r>
    </w:p>
    <w:p w:rsidR="00477A0A" w:rsidRPr="00B652A4" w:rsidRDefault="00477A0A" w:rsidP="00B1420B">
      <w:pPr>
        <w:pStyle w:val="BodyText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5. Көне Үнді өркениеті </w:t>
      </w:r>
      <w:r w:rsidRPr="001B7409">
        <w:rPr>
          <w:rFonts w:ascii="Times New Roman" w:hAnsi="Times New Roman"/>
          <w:b/>
          <w:sz w:val="24"/>
          <w:szCs w:val="24"/>
          <w:lang w:val="kk-KZ"/>
        </w:rPr>
        <w:t>мәдени  мұрасы</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1.Ежелгі Үнді дәстүрімен әдет-ғұрпы және діни сенімдері.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2.Үндістер қандай құдайларға табынды?</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sz w:val="24"/>
          <w:szCs w:val="24"/>
          <w:lang w:val="kk-KZ"/>
        </w:rPr>
        <w:t>3.Музыка мен би өнері,ұлттық асхана,ұлттық киімдері</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4.Дхарма,артха, кама, мокша сөздері не мағына береді?</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 xml:space="preserve">4.Қарапайым үндістер касталық қарым-қатынастар жүйесіне не себептен қарсы шықпады? </w:t>
      </w:r>
    </w:p>
    <w:p w:rsidR="00477A0A" w:rsidRPr="00B652A4" w:rsidRDefault="00477A0A" w:rsidP="00B1420B">
      <w:pPr>
        <w:pStyle w:val="BodyText3"/>
        <w:ind w:firstLine="360"/>
        <w:jc w:val="both"/>
        <w:rPr>
          <w:b w:val="0"/>
          <w:bCs w:val="0"/>
          <w:sz w:val="24"/>
          <w:szCs w:val="24"/>
          <w:lang w:val="kk-KZ"/>
        </w:rPr>
      </w:pPr>
      <w:r w:rsidRPr="00B652A4">
        <w:rPr>
          <w:sz w:val="24"/>
          <w:szCs w:val="24"/>
        </w:rPr>
        <w:t>Өткізу формасы</w:t>
      </w:r>
      <w:r w:rsidRPr="00B652A4">
        <w:rPr>
          <w:b w:val="0"/>
          <w:bCs w:val="0"/>
          <w:sz w:val="24"/>
          <w:szCs w:val="24"/>
        </w:rPr>
        <w:t>: оқу құралдарымен, жазба деректермен, дәріс конспектілерімен жеке жұмыс, қорытындысын топта талқылау. Нәтижесін дәптерге жазу.</w:t>
      </w:r>
      <w:r w:rsidRPr="00B652A4">
        <w:rPr>
          <w:b w:val="0"/>
          <w:bCs w:val="0"/>
          <w:sz w:val="24"/>
          <w:szCs w:val="24"/>
          <w:lang w:val="kk-KZ"/>
        </w:rPr>
        <w:t xml:space="preserve"> Глоссарий. Тест.</w:t>
      </w:r>
    </w:p>
    <w:p w:rsidR="00477A0A" w:rsidRPr="00B652A4" w:rsidRDefault="00477A0A" w:rsidP="00B1420B">
      <w:pPr>
        <w:pStyle w:val="BodyText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6. Ежелгі Қытай елінің </w:t>
      </w:r>
      <w:r w:rsidRPr="001B7409">
        <w:rPr>
          <w:rFonts w:ascii="Times New Roman" w:hAnsi="Times New Roman"/>
          <w:b/>
          <w:sz w:val="24"/>
          <w:szCs w:val="24"/>
          <w:lang w:val="kk-KZ"/>
        </w:rPr>
        <w:t>мәдени мұрасы</w:t>
      </w:r>
    </w:p>
    <w:p w:rsidR="00477A0A" w:rsidRPr="00B652A4" w:rsidRDefault="00477A0A" w:rsidP="00B1420B">
      <w:pPr>
        <w:spacing w:after="0" w:line="240" w:lineRule="auto"/>
        <w:ind w:firstLine="360"/>
        <w:jc w:val="both"/>
        <w:rPr>
          <w:rFonts w:ascii="Times New Roman" w:hAnsi="Times New Roman"/>
          <w:b/>
          <w:sz w:val="24"/>
          <w:szCs w:val="24"/>
          <w:lang w:val="kk-KZ"/>
        </w:rPr>
      </w:pPr>
      <w:r w:rsidRPr="00B652A4">
        <w:rPr>
          <w:rFonts w:ascii="Times New Roman" w:hAnsi="Times New Roman"/>
          <w:b/>
          <w:sz w:val="24"/>
          <w:szCs w:val="24"/>
          <w:lang w:val="kk-KZ"/>
        </w:rPr>
        <w:t>Тапсырма:</w:t>
      </w:r>
    </w:p>
    <w:p w:rsidR="00477A0A" w:rsidRPr="00B652A4" w:rsidRDefault="00477A0A" w:rsidP="00B1420B">
      <w:pPr>
        <w:tabs>
          <w:tab w:val="left" w:pos="180"/>
        </w:tabs>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Дао ілімінің мазмұны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 Даосизмнің конфуцийшіліктен айырмашылығы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 Конфуций ілімінің негізгі қағидалары, оның  ежелгі қытай қоғамының тіршілік-салтына тигізген ықпалы.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4.Ежелгі Қытай  мәдениетіндегі көркем өнердің ролі.</w:t>
      </w:r>
    </w:p>
    <w:p w:rsidR="00477A0A" w:rsidRPr="00B652A4" w:rsidRDefault="00477A0A" w:rsidP="00B1420B">
      <w:pPr>
        <w:tabs>
          <w:tab w:val="left" w:pos="180"/>
        </w:tabs>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Дзен буддизмнің Тибетке кеңінен таралуы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Өткізу формасы: </w:t>
      </w:r>
      <w:r w:rsidRPr="00B652A4">
        <w:rPr>
          <w:rFonts w:ascii="Times New Roman" w:hAnsi="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Әдістемелік ұсыныс:</w:t>
      </w:r>
      <w:r w:rsidRPr="00B652A4">
        <w:rPr>
          <w:rFonts w:ascii="Times New Roman" w:hAnsi="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Pr="00B652A4" w:rsidRDefault="00477A0A" w:rsidP="00B1420B">
      <w:pPr>
        <w:pStyle w:val="BodyText3"/>
        <w:ind w:firstLine="360"/>
        <w:jc w:val="both"/>
        <w:rPr>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p>
    <w:p w:rsidR="00477A0A" w:rsidRPr="001B7409"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7. Ежелгі Грекия </w:t>
      </w:r>
      <w:r w:rsidRPr="001B7409">
        <w:rPr>
          <w:rFonts w:ascii="Times New Roman" w:hAnsi="Times New Roman"/>
          <w:b/>
          <w:sz w:val="24"/>
          <w:szCs w:val="24"/>
          <w:lang w:val="kk-KZ"/>
        </w:rPr>
        <w:t>мәдени  мұрасы</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1.Грек өркениетінің бастау алған қайнар көздері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2.Көне грек қоғамының құрылымын сипаттау.</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3.Гректер табынған құдайлар.</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4.Ежелгі грек мифологиясы.</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5.Олимпиялық ойындардың пайда болу себептері.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ru-MO"/>
        </w:rPr>
        <w:t>6. Ежелгі грек мәдениетінің әлем халықтары мәдениетіне тигізген ықпалы.</w:t>
      </w:r>
      <w:r w:rsidRPr="00B652A4">
        <w:rPr>
          <w:rFonts w:ascii="Times New Roman" w:hAnsi="Times New Roman"/>
          <w:sz w:val="24"/>
          <w:szCs w:val="24"/>
          <w:lang w:val="kk-KZ"/>
        </w:rPr>
        <w:t xml:space="preserve"> </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Өткізу формасы:</w:t>
      </w:r>
      <w:r w:rsidRPr="00B652A4">
        <w:rPr>
          <w:rFonts w:ascii="Times New Roman" w:hAnsi="Times New Roman"/>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8.Ежелгі Рим </w:t>
      </w:r>
      <w:r w:rsidRPr="00B652A4">
        <w:rPr>
          <w:rFonts w:ascii="Times New Roman" w:hAnsi="Times New Roman"/>
          <w:sz w:val="24"/>
          <w:szCs w:val="24"/>
          <w:lang w:val="kk-KZ"/>
        </w:rPr>
        <w:t xml:space="preserve">мәдени </w:t>
      </w:r>
      <w:r>
        <w:rPr>
          <w:rFonts w:ascii="Times New Roman" w:hAnsi="Times New Roman"/>
          <w:sz w:val="24"/>
          <w:szCs w:val="24"/>
          <w:lang w:val="kk-KZ"/>
        </w:rPr>
        <w:t xml:space="preserve"> мұрасы мен </w:t>
      </w:r>
      <w:r w:rsidRPr="00B652A4">
        <w:rPr>
          <w:rFonts w:ascii="Times New Roman" w:hAnsi="Times New Roman"/>
          <w:sz w:val="24"/>
          <w:szCs w:val="24"/>
          <w:lang w:val="kk-KZ"/>
        </w:rPr>
        <w:t>ескерткіштері</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477A0A" w:rsidRPr="00B652A4" w:rsidRDefault="00477A0A" w:rsidP="00B1420B">
      <w:pPr>
        <w:pStyle w:val="Heading7"/>
        <w:ind w:firstLine="360"/>
        <w:rPr>
          <w:rFonts w:ascii="Times New Roman" w:hAnsi="Times New Roman" w:cs="Times New Roman"/>
          <w:sz w:val="24"/>
          <w:szCs w:val="24"/>
          <w:lang w:val="kk-KZ"/>
        </w:rPr>
      </w:pPr>
      <w:r w:rsidRPr="00B652A4">
        <w:rPr>
          <w:rFonts w:ascii="Times New Roman" w:hAnsi="Times New Roman" w:cs="Times New Roman"/>
          <w:sz w:val="24"/>
          <w:szCs w:val="24"/>
          <w:lang w:val="kk-KZ"/>
        </w:rPr>
        <w:t>1.Ерте римдік мәдениеттің бастау алған қайнар көзі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2.Рим мәдениетіндегі сәулет, мүсін өнерінің алатын орны.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3.Рим қоғамының саяси-әлеуметтік құрылымы.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4.Рим императорлары мен атақты қолбасшылары жайлы білетіндеріңізді айтыңыз.</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5.Рим құқығы туралы.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6. Рим өркениетінің құлдырау себептері.</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b/>
          <w:bCs/>
          <w:sz w:val="24"/>
          <w:szCs w:val="24"/>
          <w:lang w:val="ru-MO"/>
        </w:rPr>
        <w:t xml:space="preserve">Өткізу формасы: </w:t>
      </w:r>
      <w:r w:rsidRPr="00B652A4">
        <w:rPr>
          <w:rFonts w:ascii="Times New Roman" w:hAnsi="Times New Roman"/>
          <w:sz w:val="24"/>
          <w:szCs w:val="24"/>
          <w:lang w:val="ru-MO"/>
        </w:rPr>
        <w:t>Интеллектуалды ойын - жекпе-жек. Көрнекі құрал ретінде  Рим мәдениеті дәуіріне жататын суреттер көшірмесі көрсетіледі.Сурет топтамасы.</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b/>
          <w:bCs/>
          <w:sz w:val="24"/>
          <w:szCs w:val="24"/>
          <w:lang w:val="ru-MO"/>
        </w:rPr>
        <w:t>Әдістемелік ұсыныс:</w:t>
      </w:r>
      <w:r w:rsidRPr="00B652A4">
        <w:rPr>
          <w:rFonts w:ascii="Times New Roman" w:hAnsi="Times New Roman"/>
          <w:sz w:val="24"/>
          <w:szCs w:val="24"/>
          <w:lang w:val="ru-MO"/>
        </w:rPr>
        <w:t xml:space="preserve"> Студенттер екі топқа бөлініп, сұрақтарға байланысты пікірсайыс жүргізеді. Жауаптардың дұрыс-бұрыстығына оқытушы төрелік жасайды.Дұрыс жауапты неғұрлым көп берген команда жеңіске ие болады, жоғарғы балл алады.</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Pr="00B652A4" w:rsidRDefault="00477A0A" w:rsidP="00B1420B">
      <w:pPr>
        <w:pStyle w:val="BodyText3"/>
        <w:ind w:firstLine="360"/>
        <w:jc w:val="both"/>
        <w:rPr>
          <w:sz w:val="24"/>
          <w:szCs w:val="24"/>
          <w:lang w:val="kk-KZ"/>
        </w:rPr>
      </w:pPr>
    </w:p>
    <w:p w:rsidR="00477A0A" w:rsidRPr="00B652A4" w:rsidRDefault="00477A0A" w:rsidP="00B1420B">
      <w:pPr>
        <w:spacing w:after="0" w:line="240" w:lineRule="auto"/>
        <w:ind w:firstLine="360"/>
        <w:jc w:val="both"/>
        <w:rPr>
          <w:rFonts w:ascii="Times New Roman" w:hAnsi="Times New Roman"/>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9. Ортағасырлық Батыс Еуропа дәуірінің </w:t>
      </w:r>
      <w:r w:rsidRPr="00B652A4">
        <w:rPr>
          <w:rFonts w:ascii="Times New Roman" w:hAnsi="Times New Roman"/>
          <w:sz w:val="24"/>
          <w:szCs w:val="24"/>
          <w:lang w:val="kk-KZ"/>
        </w:rPr>
        <w:t xml:space="preserve">мәдени </w:t>
      </w:r>
      <w:r>
        <w:rPr>
          <w:rFonts w:ascii="Times New Roman" w:hAnsi="Times New Roman"/>
          <w:sz w:val="24"/>
          <w:szCs w:val="24"/>
          <w:lang w:val="kk-KZ"/>
        </w:rPr>
        <w:t xml:space="preserve"> мұрасы мен </w:t>
      </w:r>
      <w:r w:rsidRPr="00B652A4">
        <w:rPr>
          <w:rFonts w:ascii="Times New Roman" w:hAnsi="Times New Roman"/>
          <w:sz w:val="24"/>
          <w:szCs w:val="24"/>
          <w:lang w:val="kk-KZ"/>
        </w:rPr>
        <w:t>ескерткіштері</w:t>
      </w:r>
      <w:r w:rsidRPr="00B652A4">
        <w:rPr>
          <w:rFonts w:ascii="Times New Roman" w:hAnsi="Times New Roman"/>
          <w:b/>
          <w:bCs/>
          <w:sz w:val="24"/>
          <w:szCs w:val="24"/>
          <w:lang w:val="kk-KZ"/>
        </w:rPr>
        <w:t xml:space="preserve"> </w:t>
      </w:r>
    </w:p>
    <w:p w:rsidR="00477A0A" w:rsidRPr="00B652A4"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Тапсырма: </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Ортағасырлық қоғамға тән  ортақ сипаттар</w:t>
      </w:r>
    </w:p>
    <w:p w:rsidR="00477A0A" w:rsidRPr="00BB4310" w:rsidRDefault="00477A0A"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2. Еуропа королдері не себептен Рим Папасына тәуелді болды?</w:t>
      </w:r>
    </w:p>
    <w:p w:rsidR="00477A0A" w:rsidRPr="00BB4310" w:rsidRDefault="00477A0A"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3.Ортағасырлық көркем өнердің антикалық дәуірдегіден  негізгі айырмашылықтары.</w:t>
      </w:r>
    </w:p>
    <w:p w:rsidR="00477A0A" w:rsidRPr="00BB4310" w:rsidRDefault="00477A0A"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4.Христиан дінінің негізгі қағидалары.</w:t>
      </w:r>
    </w:p>
    <w:p w:rsidR="00477A0A" w:rsidRPr="00BB4310" w:rsidRDefault="00477A0A" w:rsidP="00B1420B">
      <w:pPr>
        <w:spacing w:after="0" w:line="240" w:lineRule="auto"/>
        <w:ind w:firstLine="360"/>
        <w:jc w:val="both"/>
        <w:rPr>
          <w:rFonts w:ascii="Times New Roman" w:hAnsi="Times New Roman"/>
          <w:sz w:val="24"/>
          <w:szCs w:val="24"/>
          <w:lang w:val="kk-KZ"/>
        </w:rPr>
      </w:pPr>
      <w:r w:rsidRPr="00BB4310">
        <w:rPr>
          <w:rFonts w:ascii="Times New Roman" w:hAnsi="Times New Roman"/>
          <w:sz w:val="24"/>
          <w:szCs w:val="24"/>
          <w:lang w:val="kk-KZ"/>
        </w:rPr>
        <w:t>5.Романдық стильдің ерекшеліктері</w:t>
      </w:r>
    </w:p>
    <w:p w:rsidR="00477A0A" w:rsidRPr="0039510A" w:rsidRDefault="00477A0A" w:rsidP="00B1420B">
      <w:pPr>
        <w:spacing w:after="0" w:line="240" w:lineRule="auto"/>
        <w:ind w:firstLine="360"/>
        <w:jc w:val="both"/>
        <w:rPr>
          <w:rFonts w:ascii="Times New Roman" w:hAnsi="Times New Roman"/>
          <w:sz w:val="24"/>
          <w:szCs w:val="24"/>
          <w:lang w:val="kk-KZ"/>
        </w:rPr>
      </w:pPr>
      <w:r w:rsidRPr="0039510A">
        <w:rPr>
          <w:rFonts w:ascii="Times New Roman" w:hAnsi="Times New Roman"/>
          <w:sz w:val="24"/>
          <w:szCs w:val="24"/>
          <w:lang w:val="kk-KZ"/>
        </w:rPr>
        <w:t>6.Готикалық стильдің Батыс Еуропа мемлекеттерінің әрқайсысындағы  ерекшеліктері (Франция, Германия, Англия, Испания, Италия)</w:t>
      </w:r>
    </w:p>
    <w:p w:rsidR="00477A0A" w:rsidRPr="0039510A" w:rsidRDefault="00477A0A" w:rsidP="00B1420B">
      <w:pPr>
        <w:spacing w:after="0" w:line="240" w:lineRule="auto"/>
        <w:ind w:firstLine="360"/>
        <w:jc w:val="both"/>
        <w:rPr>
          <w:rFonts w:ascii="Times New Roman" w:hAnsi="Times New Roman"/>
          <w:sz w:val="24"/>
          <w:szCs w:val="24"/>
          <w:lang w:val="kk-KZ"/>
        </w:rPr>
      </w:pPr>
      <w:r w:rsidRPr="0039510A">
        <w:rPr>
          <w:rFonts w:ascii="Times New Roman" w:hAnsi="Times New Roman"/>
          <w:b/>
          <w:bCs/>
          <w:sz w:val="24"/>
          <w:szCs w:val="24"/>
          <w:lang w:val="kk-KZ"/>
        </w:rPr>
        <w:t>Өткізу формасы</w:t>
      </w:r>
      <w:r w:rsidRPr="0039510A">
        <w:rPr>
          <w:rFonts w:ascii="Times New Roman" w:hAnsi="Times New Roman"/>
          <w:sz w:val="24"/>
          <w:szCs w:val="24"/>
          <w:lang w:val="kk-KZ"/>
        </w:rPr>
        <w:t>: Тақырыпқа байланысты  алдын-ала бөлініп берілген сұрақтарға  реферат жазып әкеліп, топ алдында оқу және кеңейтілген түрде әр сұрақты талқылау. Глоссарий. Эссе.</w:t>
      </w:r>
    </w:p>
    <w:p w:rsidR="00477A0A" w:rsidRPr="0039510A" w:rsidRDefault="00477A0A" w:rsidP="00B1420B">
      <w:pPr>
        <w:spacing w:after="0" w:line="240" w:lineRule="auto"/>
        <w:ind w:firstLine="360"/>
        <w:jc w:val="both"/>
        <w:rPr>
          <w:rFonts w:ascii="Times New Roman" w:hAnsi="Times New Roman"/>
          <w:sz w:val="24"/>
          <w:szCs w:val="24"/>
          <w:lang w:val="kk-KZ"/>
        </w:rPr>
      </w:pPr>
      <w:r w:rsidRPr="0039510A">
        <w:rPr>
          <w:rFonts w:ascii="Times New Roman" w:hAnsi="Times New Roman"/>
          <w:b/>
          <w:bCs/>
          <w:sz w:val="24"/>
          <w:szCs w:val="24"/>
          <w:lang w:val="kk-KZ"/>
        </w:rPr>
        <w:t xml:space="preserve">Әдістемелік ұсыныс: </w:t>
      </w:r>
      <w:r w:rsidRPr="0039510A">
        <w:rPr>
          <w:rFonts w:ascii="Times New Roman" w:hAnsi="Times New Roman"/>
          <w:sz w:val="24"/>
          <w:szCs w:val="24"/>
          <w:lang w:val="kk-KZ"/>
        </w:rPr>
        <w:t xml:space="preserve">Сұрақтарға жауап іздеуде студенттердің өзіндік жұмыс істеуі, дәріс конспектілері мен арнайы оқу құралдарын оқуы қажет. </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Pr="00B652A4" w:rsidRDefault="00477A0A" w:rsidP="00B1420B">
      <w:pPr>
        <w:pStyle w:val="BodyText3"/>
        <w:ind w:firstLine="360"/>
        <w:jc w:val="both"/>
        <w:rPr>
          <w:sz w:val="24"/>
          <w:szCs w:val="24"/>
          <w:lang w:val="kk-KZ"/>
        </w:rPr>
      </w:pPr>
    </w:p>
    <w:p w:rsidR="00477A0A" w:rsidRPr="00B652A4" w:rsidRDefault="00477A0A" w:rsidP="00B1420B">
      <w:pPr>
        <w:spacing w:after="0" w:line="240" w:lineRule="auto"/>
        <w:ind w:firstLine="360"/>
        <w:jc w:val="both"/>
        <w:rPr>
          <w:rFonts w:ascii="Times New Roman" w:hAnsi="Times New Roman"/>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10. Қайта өрлеу дәуірінің </w:t>
      </w:r>
      <w:r w:rsidRPr="00B652A4">
        <w:rPr>
          <w:rFonts w:ascii="Times New Roman" w:hAnsi="Times New Roman"/>
          <w:b/>
          <w:sz w:val="24"/>
          <w:szCs w:val="24"/>
          <w:lang w:val="kk-KZ"/>
        </w:rPr>
        <w:t>мәдени</w:t>
      </w:r>
      <w:r>
        <w:rPr>
          <w:rFonts w:ascii="Times New Roman" w:hAnsi="Times New Roman"/>
          <w:b/>
          <w:sz w:val="24"/>
          <w:szCs w:val="24"/>
          <w:lang w:val="kk-KZ"/>
        </w:rPr>
        <w:t xml:space="preserve"> мұрасы мен </w:t>
      </w:r>
      <w:r w:rsidRPr="00B652A4">
        <w:rPr>
          <w:rFonts w:ascii="Times New Roman" w:hAnsi="Times New Roman"/>
          <w:b/>
          <w:sz w:val="24"/>
          <w:szCs w:val="24"/>
          <w:lang w:val="kk-KZ"/>
        </w:rPr>
        <w:t xml:space="preserve"> ескерткіштері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Тапсырма: </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1.Қайта өрлеу дәуіріне тән ортақ сипаттар</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4. Қайта өрлеу дәуірінің сәулет өнеріндегі ерекшеліктері.  </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«Гуманизмң терминінің мәнін қалай түсінесіз?</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Өткізу формасы</w:t>
      </w:r>
      <w:r w:rsidRPr="00B652A4">
        <w:rPr>
          <w:rFonts w:ascii="Times New Roman" w:hAnsi="Times New Roman"/>
          <w:sz w:val="24"/>
          <w:szCs w:val="24"/>
          <w:lang w:val="kk-KZ"/>
        </w:rPr>
        <w:t>: Тапсырма бойынша сұрақтарды топта тереңдете талқылау. Реферат. Сөзжұмбақ.. Тест</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Әдістемелік ұсыныстар:</w:t>
      </w:r>
      <w:r w:rsidRPr="00B652A4">
        <w:rPr>
          <w:rFonts w:ascii="Times New Roman" w:hAnsi="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477A0A" w:rsidRDefault="00477A0A" w:rsidP="00B1420B">
      <w:pPr>
        <w:spacing w:after="0" w:line="240" w:lineRule="auto"/>
        <w:ind w:firstLine="360"/>
        <w:jc w:val="both"/>
        <w:rPr>
          <w:rFonts w:ascii="Times New Roman" w:hAnsi="Times New Roman"/>
          <w:sz w:val="24"/>
          <w:szCs w:val="24"/>
          <w:lang w:val="kk-KZ"/>
        </w:rPr>
      </w:pPr>
    </w:p>
    <w:p w:rsidR="00477A0A" w:rsidRDefault="00477A0A" w:rsidP="00B1420B">
      <w:pPr>
        <w:spacing w:after="0" w:line="240" w:lineRule="auto"/>
        <w:ind w:firstLine="360"/>
        <w:jc w:val="both"/>
        <w:rPr>
          <w:rFonts w:ascii="Times New Roman" w:hAnsi="Times New Roman"/>
          <w:sz w:val="24"/>
          <w:szCs w:val="24"/>
          <w:lang w:val="kk-KZ"/>
        </w:rPr>
      </w:pPr>
    </w:p>
    <w:p w:rsidR="00477A0A" w:rsidRDefault="00477A0A" w:rsidP="00B1420B">
      <w:pPr>
        <w:spacing w:after="0" w:line="240" w:lineRule="auto"/>
        <w:ind w:firstLine="360"/>
        <w:jc w:val="both"/>
        <w:rPr>
          <w:rFonts w:ascii="Times New Roman" w:hAnsi="Times New Roman"/>
          <w:sz w:val="24"/>
          <w:szCs w:val="24"/>
          <w:lang w:val="kk-KZ"/>
        </w:rPr>
      </w:pPr>
    </w:p>
    <w:p w:rsidR="00477A0A" w:rsidRDefault="00477A0A" w:rsidP="00B1420B">
      <w:pPr>
        <w:spacing w:after="0" w:line="240" w:lineRule="auto"/>
        <w:ind w:firstLine="360"/>
        <w:jc w:val="both"/>
        <w:rPr>
          <w:rFonts w:ascii="Times New Roman" w:hAnsi="Times New Roman"/>
          <w:sz w:val="24"/>
          <w:szCs w:val="24"/>
          <w:lang w:val="kk-KZ"/>
        </w:rPr>
      </w:pPr>
    </w:p>
    <w:p w:rsidR="00477A0A" w:rsidRPr="00B652A4" w:rsidRDefault="00477A0A" w:rsidP="00B1420B">
      <w:pPr>
        <w:spacing w:after="0" w:line="240" w:lineRule="auto"/>
        <w:ind w:firstLine="360"/>
        <w:jc w:val="both"/>
        <w:rPr>
          <w:rFonts w:ascii="Times New Roman" w:hAnsi="Times New Roman"/>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sz w:val="24"/>
          <w:szCs w:val="24"/>
          <w:lang w:val="kk-KZ"/>
        </w:rPr>
        <w:t xml:space="preserve">11. </w:t>
      </w:r>
      <w:r w:rsidRPr="00B652A4">
        <w:rPr>
          <w:rFonts w:ascii="Times New Roman" w:hAnsi="Times New Roman"/>
          <w:b/>
          <w:bCs/>
          <w:sz w:val="24"/>
          <w:szCs w:val="24"/>
          <w:lang w:val="kk-KZ"/>
        </w:rPr>
        <w:t xml:space="preserve">Жаңа Заман және Реформация  кезеңі </w:t>
      </w:r>
      <w:r w:rsidRPr="00B652A4">
        <w:rPr>
          <w:rFonts w:ascii="Times New Roman" w:hAnsi="Times New Roman"/>
          <w:b/>
          <w:sz w:val="24"/>
          <w:szCs w:val="24"/>
          <w:lang w:val="kk-KZ"/>
        </w:rPr>
        <w:t xml:space="preserve">мәдени </w:t>
      </w:r>
      <w:r>
        <w:rPr>
          <w:rFonts w:ascii="Times New Roman" w:hAnsi="Times New Roman"/>
          <w:b/>
          <w:sz w:val="24"/>
          <w:szCs w:val="24"/>
          <w:lang w:val="kk-KZ"/>
        </w:rPr>
        <w:t xml:space="preserve"> мұрасы мен </w:t>
      </w:r>
      <w:r w:rsidRPr="00B652A4">
        <w:rPr>
          <w:rFonts w:ascii="Times New Roman" w:hAnsi="Times New Roman"/>
          <w:b/>
          <w:sz w:val="24"/>
          <w:szCs w:val="24"/>
          <w:lang w:val="kk-KZ"/>
        </w:rPr>
        <w:t>ескерткіштері</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1.Жаңа Заман дәуірінің өзіне тән сипаттары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2.Реформацияның мазмұны мен мәнін ашып көрсетіңіздер.</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3.Осы кезеңде өнердің қандай жаңа жанрлары пайда болды?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4.Рококо, Барроко дегеніміз не? Ол стильдерде салынған қандай сәулет құрылыстарын білесіз?</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Классицизмнің ерекшеліктері неден байқалады? Мысал келтіріңіз.</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sz w:val="24"/>
          <w:szCs w:val="24"/>
          <w:lang w:val="kk-KZ"/>
        </w:rPr>
        <w:t>Өткізу формасы:</w:t>
      </w:r>
      <w:r w:rsidRPr="00B652A4">
        <w:rPr>
          <w:rFonts w:ascii="Times New Roman" w:hAnsi="Times New Roman"/>
          <w:sz w:val="24"/>
          <w:szCs w:val="24"/>
          <w:lang w:val="kk-KZ"/>
        </w:rPr>
        <w:t xml:space="preserve"> Тапсырма бойынша сұрақтарды топта пікірталас түрінде тереңдете талқылау. Глоссарий. Реферат</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 </w:t>
      </w:r>
      <w:r w:rsidRPr="00B652A4">
        <w:rPr>
          <w:rFonts w:ascii="Times New Roman" w:hAnsi="Times New Roman"/>
          <w:b/>
          <w:bCs/>
          <w:sz w:val="24"/>
          <w:szCs w:val="24"/>
          <w:lang w:val="kk-KZ"/>
        </w:rPr>
        <w:t>Әдістемелік ұсыныстар:</w:t>
      </w:r>
      <w:r w:rsidRPr="00B652A4">
        <w:rPr>
          <w:rFonts w:ascii="Times New Roman" w:hAnsi="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Pr="00B652A4" w:rsidRDefault="00477A0A" w:rsidP="00B1420B">
      <w:pPr>
        <w:pStyle w:val="BodyText3"/>
        <w:ind w:firstLine="360"/>
        <w:jc w:val="both"/>
        <w:rPr>
          <w:sz w:val="24"/>
          <w:szCs w:val="24"/>
          <w:lang w:val="kk-KZ"/>
        </w:rPr>
      </w:pPr>
      <w:r w:rsidRPr="00B652A4">
        <w:rPr>
          <w:sz w:val="24"/>
          <w:szCs w:val="24"/>
          <w:lang w:val="kk-KZ"/>
        </w:rPr>
        <w:t>.</w:t>
      </w:r>
    </w:p>
    <w:p w:rsidR="00477A0A" w:rsidRPr="00B652A4"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12. ХХ ғасыр мәдениеті </w:t>
      </w:r>
      <w:r w:rsidRPr="00B652A4">
        <w:rPr>
          <w:rFonts w:ascii="Times New Roman" w:hAnsi="Times New Roman"/>
          <w:b/>
          <w:sz w:val="24"/>
          <w:szCs w:val="24"/>
          <w:lang w:val="kk-KZ"/>
        </w:rPr>
        <w:t xml:space="preserve">мәдени </w:t>
      </w:r>
      <w:r>
        <w:rPr>
          <w:rFonts w:ascii="Times New Roman" w:hAnsi="Times New Roman"/>
          <w:b/>
          <w:sz w:val="24"/>
          <w:szCs w:val="24"/>
          <w:lang w:val="kk-KZ"/>
        </w:rPr>
        <w:t xml:space="preserve"> мұрасы</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1.ХХ ғасырдың негізгі мәдениеттанушылық бағыттары мен тұжырымдамаларын атаңыз.</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3.Рим клубының  ғаламдық мәселелері.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4.Жаһандану мәселелерді шешудің қандай жолдарын ұсынасыз? Өзіңіздің ой-пікіріңізді білдіріңіз.</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Өткізу формасы:</w:t>
      </w:r>
      <w:r w:rsidRPr="00B652A4">
        <w:rPr>
          <w:rFonts w:ascii="Times New Roman" w:hAnsi="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Pr="00B652A4" w:rsidRDefault="00477A0A" w:rsidP="00B1420B">
      <w:pPr>
        <w:pStyle w:val="BodyText3"/>
        <w:ind w:firstLine="360"/>
        <w:jc w:val="both"/>
        <w:rPr>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13. Қазақ мәдениетінің </w:t>
      </w:r>
      <w:r>
        <w:rPr>
          <w:rFonts w:ascii="Times New Roman" w:hAnsi="Times New Roman"/>
          <w:b/>
          <w:bCs/>
          <w:sz w:val="24"/>
          <w:szCs w:val="24"/>
          <w:lang w:val="kk-KZ"/>
        </w:rPr>
        <w:t>ежелгі</w:t>
      </w:r>
      <w:r w:rsidRPr="00B652A4">
        <w:rPr>
          <w:rFonts w:ascii="Times New Roman" w:hAnsi="Times New Roman"/>
          <w:b/>
          <w:bCs/>
          <w:sz w:val="24"/>
          <w:szCs w:val="24"/>
          <w:lang w:val="kk-KZ"/>
        </w:rPr>
        <w:t xml:space="preserve"> </w:t>
      </w:r>
      <w:r>
        <w:rPr>
          <w:rFonts w:ascii="Times New Roman" w:hAnsi="Times New Roman"/>
          <w:b/>
          <w:bCs/>
          <w:sz w:val="24"/>
          <w:szCs w:val="24"/>
          <w:lang w:val="kk-KZ"/>
        </w:rPr>
        <w:t>мұрасы</w:t>
      </w:r>
      <w:r w:rsidRPr="00B652A4">
        <w:rPr>
          <w:rFonts w:ascii="Times New Roman" w:hAnsi="Times New Roman"/>
          <w:b/>
          <w:bCs/>
          <w:sz w:val="24"/>
          <w:szCs w:val="24"/>
          <w:lang w:val="kk-KZ"/>
        </w:rPr>
        <w:t xml:space="preserve"> </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Тапсырма:</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1.Қазақстан аумағындағы мезолит және неолит кезеңіндегі материалдық мәдениеттегі өзгерістер.</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2.Неандертальдықтардың өнері мен діни көзқарастары.</w:t>
      </w:r>
    </w:p>
    <w:p w:rsidR="00477A0A" w:rsidRPr="00B652A4" w:rsidRDefault="00477A0A" w:rsidP="00B1420B">
      <w:pPr>
        <w:numPr>
          <w:ilvl w:val="0"/>
          <w:numId w:val="1"/>
        </w:numPr>
        <w:spacing w:after="0" w:line="240" w:lineRule="auto"/>
        <w:ind w:left="0" w:firstLine="360"/>
        <w:jc w:val="both"/>
        <w:rPr>
          <w:rFonts w:ascii="Times New Roman" w:hAnsi="Times New Roman"/>
          <w:sz w:val="24"/>
          <w:szCs w:val="24"/>
          <w:lang w:val="kk-KZ"/>
        </w:rPr>
      </w:pPr>
      <w:r w:rsidRPr="00B652A4">
        <w:rPr>
          <w:rFonts w:ascii="Times New Roman" w:hAnsi="Times New Roman"/>
          <w:sz w:val="24"/>
          <w:szCs w:val="24"/>
          <w:lang w:val="kk-KZ"/>
        </w:rPr>
        <w:t>Соңғы палеолит кезіндегі алғашқы мәдениеттің өркендеуі.</w:t>
      </w:r>
    </w:p>
    <w:p w:rsidR="00477A0A" w:rsidRPr="00B652A4" w:rsidRDefault="00477A0A" w:rsidP="00B1420B">
      <w:pPr>
        <w:numPr>
          <w:ilvl w:val="0"/>
          <w:numId w:val="1"/>
        </w:numPr>
        <w:spacing w:after="0" w:line="240" w:lineRule="auto"/>
        <w:ind w:left="0" w:firstLine="360"/>
        <w:jc w:val="both"/>
        <w:rPr>
          <w:rFonts w:ascii="Times New Roman" w:hAnsi="Times New Roman"/>
          <w:sz w:val="24"/>
          <w:szCs w:val="24"/>
          <w:lang w:val="ru-MO"/>
        </w:rPr>
      </w:pPr>
      <w:r w:rsidRPr="00B652A4">
        <w:rPr>
          <w:rFonts w:ascii="Times New Roman" w:hAnsi="Times New Roman"/>
          <w:sz w:val="24"/>
          <w:szCs w:val="24"/>
          <w:lang w:val="ru-MO"/>
        </w:rPr>
        <w:t>Андронов мәдениетінің пайда болуы мен таралу аймағы.</w:t>
      </w:r>
    </w:p>
    <w:p w:rsidR="00477A0A" w:rsidRPr="00B652A4" w:rsidRDefault="00477A0A" w:rsidP="00B1420B">
      <w:pPr>
        <w:numPr>
          <w:ilvl w:val="0"/>
          <w:numId w:val="1"/>
        </w:numPr>
        <w:spacing w:after="0" w:line="240" w:lineRule="auto"/>
        <w:ind w:left="0" w:firstLine="360"/>
        <w:jc w:val="both"/>
        <w:rPr>
          <w:rFonts w:ascii="Times New Roman" w:hAnsi="Times New Roman"/>
          <w:sz w:val="24"/>
          <w:szCs w:val="24"/>
          <w:lang w:val="ru-MO"/>
        </w:rPr>
      </w:pPr>
      <w:r w:rsidRPr="00B652A4">
        <w:rPr>
          <w:rFonts w:ascii="Times New Roman" w:hAnsi="Times New Roman"/>
          <w:sz w:val="24"/>
          <w:szCs w:val="24"/>
          <w:lang w:val="ru-MO"/>
        </w:rPr>
        <w:t>Қола дәуірінің  материалдық мәдениеті.Діни сенімдер.</w:t>
      </w:r>
    </w:p>
    <w:p w:rsidR="00477A0A" w:rsidRPr="00B652A4" w:rsidRDefault="00477A0A" w:rsidP="00B1420B">
      <w:pPr>
        <w:numPr>
          <w:ilvl w:val="0"/>
          <w:numId w:val="1"/>
        </w:numPr>
        <w:spacing w:after="0" w:line="240" w:lineRule="auto"/>
        <w:ind w:left="0" w:firstLine="360"/>
        <w:jc w:val="both"/>
        <w:rPr>
          <w:rFonts w:ascii="Times New Roman" w:hAnsi="Times New Roman"/>
          <w:sz w:val="24"/>
          <w:szCs w:val="24"/>
          <w:lang w:val="ru-MO"/>
        </w:rPr>
      </w:pPr>
      <w:r w:rsidRPr="00B652A4">
        <w:rPr>
          <w:rFonts w:ascii="Times New Roman" w:hAnsi="Times New Roman"/>
          <w:sz w:val="24"/>
          <w:szCs w:val="24"/>
          <w:lang w:val="ru-MO"/>
        </w:rPr>
        <w:t>Темір дәуіріндегі тайпалық одақтар мен таптық қоғамдар мәдениеті.</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 скифтер мен сақтар өнері ерекшелігі)</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sz w:val="24"/>
          <w:szCs w:val="24"/>
          <w:lang w:val="ru-MO"/>
        </w:rPr>
        <w:t xml:space="preserve">7. Ұлы Жібек жолының  мәдениеттер алмасуындағы ролі.  </w:t>
      </w:r>
    </w:p>
    <w:p w:rsidR="00477A0A" w:rsidRPr="00B652A4" w:rsidRDefault="00477A0A" w:rsidP="00B1420B">
      <w:pPr>
        <w:spacing w:after="0" w:line="240" w:lineRule="auto"/>
        <w:ind w:firstLine="360"/>
        <w:jc w:val="both"/>
        <w:rPr>
          <w:rFonts w:ascii="Times New Roman" w:hAnsi="Times New Roman"/>
          <w:sz w:val="24"/>
          <w:szCs w:val="24"/>
          <w:lang w:val="ru-MO"/>
        </w:rPr>
      </w:pPr>
      <w:r w:rsidRPr="00B652A4">
        <w:rPr>
          <w:rFonts w:ascii="Times New Roman" w:hAnsi="Times New Roman"/>
          <w:b/>
          <w:bCs/>
          <w:sz w:val="24"/>
          <w:szCs w:val="24"/>
          <w:lang w:val="ru-MO"/>
        </w:rPr>
        <w:t xml:space="preserve">Өткізу формасы: </w:t>
      </w:r>
      <w:r w:rsidRPr="00B652A4">
        <w:rPr>
          <w:rFonts w:ascii="Times New Roman" w:hAnsi="Times New Roman"/>
          <w:sz w:val="24"/>
          <w:szCs w:val="24"/>
          <w:lang w:val="ru-MO"/>
        </w:rPr>
        <w:t>Оқытушы басшылығымен сабақ тақырыбының мазмұнын пікір, ой-талас түрінде талқылап, тереңдей ашу.Реферат</w:t>
      </w:r>
    </w:p>
    <w:p w:rsidR="00477A0A" w:rsidRPr="00B652A4" w:rsidRDefault="00477A0A" w:rsidP="00B1420B">
      <w:pPr>
        <w:spacing w:after="0" w:line="240" w:lineRule="auto"/>
        <w:ind w:firstLine="360"/>
        <w:jc w:val="both"/>
        <w:rPr>
          <w:rFonts w:ascii="Times New Roman" w:hAnsi="Times New Roman"/>
          <w:b/>
          <w:bCs/>
          <w:sz w:val="24"/>
          <w:szCs w:val="24"/>
          <w:lang w:val="ru-MO"/>
        </w:rPr>
      </w:pPr>
      <w:r w:rsidRPr="00B652A4">
        <w:rPr>
          <w:rFonts w:ascii="Times New Roman" w:hAnsi="Times New Roman"/>
          <w:b/>
          <w:bCs/>
          <w:sz w:val="24"/>
          <w:szCs w:val="24"/>
          <w:lang w:val="ru-MO"/>
        </w:rPr>
        <w:t xml:space="preserve">Әдістемелік ұсыныс: </w:t>
      </w:r>
      <w:r w:rsidRPr="00B652A4">
        <w:rPr>
          <w:rFonts w:ascii="Times New Roman" w:hAnsi="Times New Roman"/>
          <w:sz w:val="24"/>
          <w:szCs w:val="24"/>
          <w:lang w:val="ru-MO"/>
        </w:rPr>
        <w:t>Сұрақтарға жауап іздеуде студенттердің өзіндік   жұмыс істеуі, дәріс конспектілері мен арнайы Қазақстанның көне тарихы мен мәдениетіне арналған оқу құралдарын оқуы қажет.</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Default="00477A0A" w:rsidP="00B1420B">
      <w:pPr>
        <w:pStyle w:val="BodyText3"/>
        <w:ind w:firstLine="360"/>
        <w:jc w:val="both"/>
        <w:rPr>
          <w:sz w:val="24"/>
          <w:szCs w:val="24"/>
          <w:lang w:val="kk-KZ"/>
        </w:rPr>
      </w:pPr>
    </w:p>
    <w:p w:rsidR="00477A0A" w:rsidRPr="00B652A4" w:rsidRDefault="00477A0A" w:rsidP="00B1420B">
      <w:pPr>
        <w:pStyle w:val="BodyText3"/>
        <w:ind w:firstLine="360"/>
        <w:jc w:val="both"/>
        <w:rPr>
          <w:sz w:val="24"/>
          <w:szCs w:val="24"/>
          <w:lang w:val="kk-KZ"/>
        </w:rPr>
      </w:pPr>
      <w:r w:rsidRPr="00B652A4">
        <w:rPr>
          <w:sz w:val="24"/>
          <w:szCs w:val="24"/>
          <w:lang w:val="kk-KZ"/>
        </w:rPr>
        <w:t>.</w:t>
      </w:r>
    </w:p>
    <w:p w:rsidR="00477A0A" w:rsidRPr="00B652A4"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E93B50">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14. Қазақстанның ортағасырлардағы </w:t>
      </w:r>
      <w:r w:rsidRPr="00B652A4">
        <w:rPr>
          <w:rFonts w:ascii="Times New Roman" w:hAnsi="Times New Roman"/>
          <w:b/>
          <w:sz w:val="24"/>
          <w:szCs w:val="24"/>
          <w:lang w:val="kk-KZ"/>
        </w:rPr>
        <w:t xml:space="preserve">мәдени </w:t>
      </w:r>
      <w:r>
        <w:rPr>
          <w:rFonts w:ascii="Times New Roman" w:hAnsi="Times New Roman"/>
          <w:b/>
          <w:sz w:val="24"/>
          <w:szCs w:val="24"/>
          <w:lang w:val="kk-KZ"/>
        </w:rPr>
        <w:t>мұрасы</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Тапсырма.</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Ежелгі түріктер мәдениеті. Руна жазуы. Күлтегін мен Білге қаған тас жазбалары. «Қорқыт ата</w:t>
      </w:r>
      <w:r>
        <w:rPr>
          <w:rFonts w:ascii="Times New Roman" w:hAnsi="Times New Roman"/>
          <w:sz w:val="24"/>
          <w:szCs w:val="24"/>
          <w:lang w:val="kk-KZ"/>
        </w:rPr>
        <w:t>»</w:t>
      </w:r>
      <w:r w:rsidRPr="00B652A4">
        <w:rPr>
          <w:rFonts w:ascii="Times New Roman" w:hAnsi="Times New Roman"/>
          <w:sz w:val="24"/>
          <w:szCs w:val="24"/>
          <w:lang w:val="kk-KZ"/>
        </w:rPr>
        <w:t>, «Оғыз-наме</w:t>
      </w:r>
      <w:r>
        <w:rPr>
          <w:rFonts w:ascii="Times New Roman" w:hAnsi="Times New Roman"/>
          <w:sz w:val="24"/>
          <w:szCs w:val="24"/>
          <w:lang w:val="kk-KZ"/>
        </w:rPr>
        <w:t>»</w:t>
      </w:r>
      <w:r w:rsidRPr="00B652A4">
        <w:rPr>
          <w:rFonts w:ascii="Times New Roman" w:hAnsi="Times New Roman"/>
          <w:sz w:val="24"/>
          <w:szCs w:val="24"/>
          <w:lang w:val="kk-KZ"/>
        </w:rPr>
        <w:t xml:space="preserve"> эпостары.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3. Қазақстан аумағындағы ортағасырлық мемлекеттер мен олардың шаруашылық мәдениеті. </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5. Көркемдік қолөнер. Сәулет өнері. Мүсін өнері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Өткізу формасы: </w:t>
      </w:r>
      <w:r w:rsidRPr="00B652A4">
        <w:rPr>
          <w:rFonts w:ascii="Times New Roman" w:hAnsi="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Default="00477A0A" w:rsidP="00B1420B">
      <w:pPr>
        <w:spacing w:after="0" w:line="240" w:lineRule="auto"/>
        <w:ind w:firstLine="360"/>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p>
    <w:p w:rsidR="00477A0A" w:rsidRPr="00B060B1" w:rsidRDefault="00477A0A" w:rsidP="00E93B50">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15 Дәстүрлі қазақ мәдениеті </w:t>
      </w:r>
      <w:r>
        <w:rPr>
          <w:rFonts w:ascii="Times New Roman" w:hAnsi="Times New Roman"/>
          <w:b/>
          <w:sz w:val="24"/>
          <w:szCs w:val="24"/>
          <w:lang w:val="kk-KZ"/>
        </w:rPr>
        <w:t xml:space="preserve"> мұрасы.</w:t>
      </w:r>
      <w:r w:rsidRPr="00B060B1">
        <w:rPr>
          <w:lang w:val="kk-KZ"/>
        </w:rPr>
        <w:t xml:space="preserve"> </w:t>
      </w:r>
      <w:r w:rsidRPr="00B060B1">
        <w:rPr>
          <w:rFonts w:ascii="Times New Roman" w:hAnsi="Times New Roman"/>
          <w:b/>
          <w:sz w:val="24"/>
          <w:szCs w:val="24"/>
          <w:lang w:val="kk-KZ"/>
        </w:rPr>
        <w:t xml:space="preserve">Қазіргі Қазақстанның </w:t>
      </w:r>
      <w:r>
        <w:rPr>
          <w:rFonts w:ascii="Times New Roman" w:hAnsi="Times New Roman"/>
          <w:b/>
          <w:sz w:val="24"/>
          <w:szCs w:val="24"/>
          <w:lang w:val="kk-KZ"/>
        </w:rPr>
        <w:t>мәдени мұрасы.</w:t>
      </w:r>
    </w:p>
    <w:p w:rsidR="00477A0A" w:rsidRPr="00B652A4" w:rsidRDefault="00477A0A" w:rsidP="00E93B50">
      <w:pPr>
        <w:spacing w:after="0" w:line="240" w:lineRule="auto"/>
        <w:jc w:val="both"/>
        <w:rPr>
          <w:rFonts w:ascii="Times New Roman" w:hAnsi="Times New Roman"/>
          <w:b/>
          <w:bCs/>
          <w:sz w:val="24"/>
          <w:szCs w:val="24"/>
          <w:lang w:val="kk-KZ"/>
        </w:rPr>
      </w:pP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Тапсырма. </w:t>
      </w:r>
      <w:r>
        <w:rPr>
          <w:rFonts w:ascii="Times New Roman" w:hAnsi="Times New Roman"/>
          <w:b/>
          <w:bCs/>
          <w:sz w:val="24"/>
          <w:szCs w:val="24"/>
          <w:lang w:val="kk-KZ"/>
        </w:rPr>
        <w:t xml:space="preserve"> </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1. Қазақ халқы рухани мәдениетіне тән өзіндік сана сезім.</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2.Халық поэзиясының формалары, көрнекті өкілдері.</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3.Қазақтардың жөн-жорағылық және әдептілік  нормалары.</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sz w:val="24"/>
          <w:szCs w:val="24"/>
          <w:lang w:val="kk-KZ"/>
        </w:rPr>
        <w:t>4.Салт-дәстүрлер мен мереке-мейрамдар, халықтың рухани мәдениетіне тән өзіндік сана-сезімдер.</w:t>
      </w:r>
    </w:p>
    <w:p w:rsidR="00477A0A" w:rsidRPr="00B652A4" w:rsidRDefault="00477A0A" w:rsidP="00B1420B">
      <w:pPr>
        <w:spacing w:after="0" w:line="240" w:lineRule="auto"/>
        <w:ind w:firstLine="360"/>
        <w:jc w:val="both"/>
        <w:rPr>
          <w:rFonts w:ascii="Times New Roman" w:hAnsi="Times New Roman"/>
          <w:sz w:val="24"/>
          <w:szCs w:val="24"/>
          <w:lang w:val="kk-KZ"/>
        </w:rPr>
      </w:pPr>
      <w:r w:rsidRPr="00B652A4">
        <w:rPr>
          <w:rFonts w:ascii="Times New Roman" w:hAnsi="Times New Roman"/>
          <w:b/>
          <w:bCs/>
          <w:sz w:val="24"/>
          <w:szCs w:val="24"/>
          <w:lang w:val="kk-KZ"/>
        </w:rPr>
        <w:t xml:space="preserve">Өткізу формасы: </w:t>
      </w:r>
      <w:r w:rsidRPr="00B652A4">
        <w:rPr>
          <w:rFonts w:ascii="Times New Roman" w:hAnsi="Times New Roman"/>
          <w:sz w:val="24"/>
          <w:szCs w:val="24"/>
          <w:lang w:val="kk-KZ"/>
        </w:rPr>
        <w:t>Оқытушы басшылығымен сабақ тақырыбының мазмұнын пікір, ой-талас түрінде талқылап, тереңдей ашу. Глоссарий. Тест. Кроссворд</w:t>
      </w:r>
    </w:p>
    <w:p w:rsidR="00477A0A" w:rsidRPr="00B652A4" w:rsidRDefault="00477A0A" w:rsidP="00B1420B">
      <w:pPr>
        <w:spacing w:after="0" w:line="240" w:lineRule="auto"/>
        <w:ind w:firstLine="360"/>
        <w:jc w:val="both"/>
        <w:rPr>
          <w:rFonts w:ascii="Times New Roman" w:hAnsi="Times New Roman"/>
          <w:b/>
          <w:bCs/>
          <w:sz w:val="24"/>
          <w:szCs w:val="24"/>
          <w:lang w:val="kk-KZ"/>
        </w:rPr>
      </w:pPr>
      <w:r w:rsidRPr="00B652A4">
        <w:rPr>
          <w:rFonts w:ascii="Times New Roman" w:hAnsi="Times New Roman"/>
          <w:b/>
          <w:bCs/>
          <w:sz w:val="24"/>
          <w:szCs w:val="24"/>
          <w:lang w:val="kk-KZ"/>
        </w:rPr>
        <w:t xml:space="preserve">Әдістемелік ұсыныс: </w:t>
      </w:r>
      <w:r w:rsidRPr="00B652A4">
        <w:rPr>
          <w:rFonts w:ascii="Times New Roman" w:hAnsi="Times New Roman"/>
          <w:sz w:val="24"/>
          <w:szCs w:val="24"/>
          <w:lang w:val="kk-KZ"/>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477A0A" w:rsidRPr="00B652A4" w:rsidRDefault="00477A0A" w:rsidP="00B1420B">
      <w:pPr>
        <w:pStyle w:val="Caption"/>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Pr="001B7409" w:rsidRDefault="00477A0A" w:rsidP="009577CD">
      <w:pPr>
        <w:spacing w:after="0" w:line="240" w:lineRule="auto"/>
        <w:jc w:val="center"/>
        <w:rPr>
          <w:rFonts w:ascii="Times New Roman" w:hAnsi="Times New Roman"/>
          <w:sz w:val="24"/>
          <w:szCs w:val="24"/>
          <w:lang w:val="kk-KZ"/>
        </w:rPr>
      </w:pPr>
      <w:r w:rsidRPr="009577CD">
        <w:rPr>
          <w:rFonts w:ascii="Times New Roman" w:hAnsi="Times New Roman"/>
          <w:b/>
          <w:sz w:val="24"/>
          <w:szCs w:val="24"/>
          <w:lang w:val="kk-KZ"/>
        </w:rPr>
        <w:t xml:space="preserve">Оқу әдебиеттері </w:t>
      </w:r>
      <w:r w:rsidRPr="001B7409">
        <w:rPr>
          <w:rFonts w:ascii="Times New Roman" w:hAnsi="Times New Roman"/>
          <w:sz w:val="24"/>
          <w:szCs w:val="24"/>
          <w:lang w:val="kk-KZ"/>
        </w:rPr>
        <w:t>:</w:t>
      </w:r>
    </w:p>
    <w:p w:rsidR="00477A0A" w:rsidRPr="009577CD" w:rsidRDefault="00477A0A" w:rsidP="009577CD">
      <w:pPr>
        <w:shd w:val="clear" w:color="auto" w:fill="FFFFFF"/>
        <w:autoSpaceDE w:val="0"/>
        <w:autoSpaceDN w:val="0"/>
        <w:adjustRightInd w:val="0"/>
        <w:spacing w:after="0" w:line="240" w:lineRule="auto"/>
        <w:jc w:val="both"/>
        <w:rPr>
          <w:rFonts w:ascii="Times New Roman" w:hAnsi="Times New Roman"/>
          <w:sz w:val="24"/>
          <w:szCs w:val="24"/>
        </w:rPr>
      </w:pPr>
      <w:r w:rsidRPr="009577CD">
        <w:rPr>
          <w:rFonts w:ascii="Times New Roman" w:hAnsi="Times New Roman"/>
          <w:sz w:val="24"/>
          <w:szCs w:val="24"/>
          <w:lang w:val="kk-KZ"/>
        </w:rPr>
        <w:t>1.</w:t>
      </w:r>
      <w:r w:rsidRPr="009577CD">
        <w:rPr>
          <w:rFonts w:ascii="Times New Roman" w:hAnsi="Times New Roman"/>
          <w:sz w:val="24"/>
          <w:szCs w:val="24"/>
        </w:rPr>
        <w:t>Джанабаева Г.Д. Памятники мирового культурного наследия.</w:t>
      </w:r>
      <w:r>
        <w:rPr>
          <w:rFonts w:ascii="Times New Roman" w:hAnsi="Times New Roman"/>
          <w:sz w:val="24"/>
          <w:szCs w:val="24"/>
          <w:lang w:val="kk-KZ"/>
        </w:rPr>
        <w:t xml:space="preserve">- </w:t>
      </w:r>
      <w:r w:rsidRPr="009577CD">
        <w:rPr>
          <w:rFonts w:ascii="Times New Roman" w:hAnsi="Times New Roman"/>
          <w:sz w:val="24"/>
          <w:szCs w:val="24"/>
        </w:rPr>
        <w:t xml:space="preserve"> Алматы, 20</w:t>
      </w:r>
      <w:r w:rsidRPr="009577CD">
        <w:rPr>
          <w:rFonts w:ascii="Times New Roman" w:hAnsi="Times New Roman"/>
          <w:sz w:val="24"/>
          <w:szCs w:val="24"/>
          <w:lang w:val="kk-KZ"/>
        </w:rPr>
        <w:t>1</w:t>
      </w:r>
      <w:r>
        <w:rPr>
          <w:rFonts w:ascii="Times New Roman" w:hAnsi="Times New Roman"/>
          <w:sz w:val="24"/>
          <w:szCs w:val="24"/>
          <w:lang w:val="kk-KZ"/>
        </w:rPr>
        <w:t>8</w:t>
      </w:r>
      <w:r w:rsidRPr="009577CD">
        <w:rPr>
          <w:rFonts w:ascii="Times New Roman" w:hAnsi="Times New Roman"/>
          <w:sz w:val="24"/>
          <w:szCs w:val="24"/>
        </w:rPr>
        <w:t>.</w:t>
      </w:r>
    </w:p>
    <w:p w:rsidR="00477A0A" w:rsidRPr="009577CD" w:rsidRDefault="00477A0A" w:rsidP="009577CD">
      <w:pPr>
        <w:shd w:val="clear" w:color="auto" w:fill="FFFFFF"/>
        <w:autoSpaceDE w:val="0"/>
        <w:autoSpaceDN w:val="0"/>
        <w:adjustRightInd w:val="0"/>
        <w:spacing w:after="0" w:line="240" w:lineRule="auto"/>
        <w:jc w:val="both"/>
        <w:rPr>
          <w:rFonts w:ascii="Times New Roman" w:hAnsi="Times New Roman"/>
          <w:sz w:val="24"/>
          <w:szCs w:val="24"/>
        </w:rPr>
      </w:pPr>
      <w:r w:rsidRPr="009577CD">
        <w:rPr>
          <w:rFonts w:ascii="Times New Roman" w:hAnsi="Times New Roman"/>
          <w:sz w:val="24"/>
          <w:szCs w:val="24"/>
          <w:lang w:val="kk-KZ"/>
        </w:rPr>
        <w:t>2.</w:t>
      </w:r>
      <w:r w:rsidRPr="009577CD">
        <w:rPr>
          <w:rFonts w:ascii="Times New Roman" w:hAnsi="Times New Roman"/>
          <w:sz w:val="24"/>
          <w:szCs w:val="24"/>
        </w:rPr>
        <w:t xml:space="preserve">История стран и народов мира. Краткая художественная   </w:t>
      </w:r>
    </w:p>
    <w:p w:rsidR="00477A0A" w:rsidRPr="009577CD" w:rsidRDefault="00477A0A" w:rsidP="009577CD">
      <w:pPr>
        <w:shd w:val="clear" w:color="auto" w:fill="FFFFFF"/>
        <w:autoSpaceDE w:val="0"/>
        <w:autoSpaceDN w:val="0"/>
        <w:adjustRightInd w:val="0"/>
        <w:spacing w:after="0" w:line="240" w:lineRule="auto"/>
        <w:jc w:val="both"/>
        <w:rPr>
          <w:rFonts w:ascii="Times New Roman" w:hAnsi="Times New Roman"/>
          <w:sz w:val="24"/>
          <w:szCs w:val="24"/>
          <w:lang w:val="kk-KZ"/>
        </w:rPr>
      </w:pPr>
      <w:r w:rsidRPr="009577CD">
        <w:rPr>
          <w:rFonts w:ascii="Times New Roman" w:hAnsi="Times New Roman"/>
          <w:sz w:val="24"/>
          <w:szCs w:val="24"/>
        </w:rPr>
        <w:t xml:space="preserve">            энциклопедия, </w:t>
      </w:r>
      <w:r w:rsidRPr="009577CD">
        <w:rPr>
          <w:rFonts w:ascii="Times New Roman" w:hAnsi="Times New Roman"/>
          <w:iCs/>
          <w:sz w:val="24"/>
          <w:szCs w:val="24"/>
        </w:rPr>
        <w:t>т.</w:t>
      </w:r>
      <w:r w:rsidRPr="009577CD">
        <w:rPr>
          <w:rFonts w:ascii="Times New Roman" w:hAnsi="Times New Roman"/>
          <w:sz w:val="24"/>
          <w:szCs w:val="24"/>
        </w:rPr>
        <w:t xml:space="preserve">1-5. </w:t>
      </w:r>
      <w:r>
        <w:rPr>
          <w:rFonts w:ascii="Times New Roman" w:hAnsi="Times New Roman"/>
          <w:sz w:val="24"/>
          <w:szCs w:val="24"/>
          <w:lang w:val="kk-KZ"/>
        </w:rPr>
        <w:t xml:space="preserve">- </w:t>
      </w:r>
      <w:r w:rsidRPr="009577CD">
        <w:rPr>
          <w:rFonts w:ascii="Times New Roman" w:hAnsi="Times New Roman"/>
          <w:sz w:val="24"/>
          <w:szCs w:val="24"/>
        </w:rPr>
        <w:t>М. 20</w:t>
      </w:r>
      <w:r w:rsidRPr="009577CD">
        <w:rPr>
          <w:rFonts w:ascii="Times New Roman" w:hAnsi="Times New Roman"/>
          <w:sz w:val="24"/>
          <w:szCs w:val="24"/>
          <w:lang w:val="kk-KZ"/>
        </w:rPr>
        <w:t>1</w:t>
      </w:r>
      <w:r w:rsidRPr="009577CD">
        <w:rPr>
          <w:rFonts w:ascii="Times New Roman" w:hAnsi="Times New Roman"/>
          <w:sz w:val="24"/>
          <w:szCs w:val="24"/>
        </w:rPr>
        <w:t>1.</w:t>
      </w:r>
    </w:p>
    <w:p w:rsidR="00477A0A" w:rsidRDefault="00477A0A" w:rsidP="009577CD">
      <w:pPr>
        <w:spacing w:after="0" w:line="240" w:lineRule="auto"/>
        <w:rPr>
          <w:rFonts w:ascii="Times New Roman" w:hAnsi="Times New Roman"/>
          <w:sz w:val="24"/>
          <w:szCs w:val="24"/>
          <w:lang w:val="kk-KZ"/>
        </w:rPr>
      </w:pPr>
      <w:r w:rsidRPr="009577CD">
        <w:rPr>
          <w:rFonts w:ascii="Times New Roman" w:hAnsi="Times New Roman"/>
          <w:sz w:val="24"/>
          <w:szCs w:val="24"/>
          <w:lang w:val="kk-KZ"/>
        </w:rPr>
        <w:t xml:space="preserve">3.Ғабитов Т.Х. Қазақ мәдениетінің тарихы: Мультимедиялық кітап. </w:t>
      </w:r>
      <w:r>
        <w:rPr>
          <w:rFonts w:ascii="Times New Roman" w:hAnsi="Times New Roman"/>
          <w:sz w:val="24"/>
          <w:szCs w:val="24"/>
          <w:lang w:val="kk-KZ"/>
        </w:rPr>
        <w:t xml:space="preserve"> - Алматы, 2019 </w:t>
      </w:r>
      <w:hyperlink r:id="rId5" w:history="1">
        <w:r w:rsidRPr="009577CD">
          <w:rPr>
            <w:rStyle w:val="Hyperlink"/>
            <w:rFonts w:ascii="Times New Roman" w:hAnsi="Times New Roman"/>
            <w:sz w:val="24"/>
            <w:szCs w:val="24"/>
            <w:lang w:val="kk-KZ"/>
          </w:rPr>
          <w:t>https://sell.epigraph.kz/ru/accounts/login/</w:t>
        </w:r>
      </w:hyperlink>
    </w:p>
    <w:p w:rsidR="00477A0A" w:rsidRPr="00BB4310" w:rsidRDefault="00477A0A" w:rsidP="00BB4310">
      <w:pPr>
        <w:spacing w:after="0" w:line="240" w:lineRule="auto"/>
        <w:jc w:val="both"/>
        <w:rPr>
          <w:rFonts w:ascii="Times New Roman" w:hAnsi="Times New Roman"/>
          <w:sz w:val="24"/>
          <w:szCs w:val="24"/>
          <w:lang w:val="kk-KZ"/>
        </w:rPr>
      </w:pPr>
      <w:r>
        <w:rPr>
          <w:rFonts w:ascii="Times New Roman" w:hAnsi="Times New Roman"/>
          <w:sz w:val="24"/>
          <w:szCs w:val="24"/>
          <w:lang w:val="kk-KZ"/>
        </w:rPr>
        <w:t>4. Қазақстан руханияты мен мәдени ескерткіштерінің энциклопедиясы. – Алматы,</w:t>
      </w:r>
      <w:r w:rsidRPr="00BB4310">
        <w:rPr>
          <w:rFonts w:ascii="Times New Roman" w:hAnsi="Times New Roman"/>
          <w:sz w:val="24"/>
          <w:szCs w:val="24"/>
          <w:lang w:val="kk-KZ"/>
        </w:rPr>
        <w:t xml:space="preserve"> 2018</w:t>
      </w:r>
    </w:p>
    <w:p w:rsidR="00477A0A" w:rsidRDefault="00477A0A" w:rsidP="00BB4310">
      <w:pPr>
        <w:spacing w:after="0" w:line="240" w:lineRule="auto"/>
        <w:jc w:val="both"/>
        <w:rPr>
          <w:rFonts w:ascii="Times New Roman" w:hAnsi="Times New Roman"/>
          <w:sz w:val="24"/>
          <w:szCs w:val="24"/>
        </w:rPr>
      </w:pPr>
      <w:r>
        <w:rPr>
          <w:rFonts w:ascii="Times New Roman" w:hAnsi="Times New Roman"/>
          <w:sz w:val="24"/>
          <w:szCs w:val="24"/>
          <w:lang w:val="kk-KZ"/>
        </w:rPr>
        <w:t>5</w:t>
      </w:r>
      <w:r>
        <w:rPr>
          <w:rFonts w:ascii="Times New Roman" w:hAnsi="Times New Roman"/>
          <w:sz w:val="24"/>
          <w:szCs w:val="24"/>
        </w:rPr>
        <w:t>.Маргулан А. Бегазы-дандыбаевская культура Центрального Казахстана. - Алма</w:t>
      </w:r>
      <w:r>
        <w:rPr>
          <w:rFonts w:ascii="Times New Roman" w:hAnsi="Times New Roman"/>
          <w:sz w:val="24"/>
          <w:szCs w:val="24"/>
          <w:lang w:val="kk-KZ"/>
        </w:rPr>
        <w:t>ты</w:t>
      </w:r>
      <w:r>
        <w:rPr>
          <w:rFonts w:ascii="Times New Roman" w:hAnsi="Times New Roman"/>
          <w:sz w:val="24"/>
          <w:szCs w:val="24"/>
        </w:rPr>
        <w:t xml:space="preserve">, </w:t>
      </w:r>
      <w:r>
        <w:rPr>
          <w:rFonts w:ascii="Times New Roman" w:hAnsi="Times New Roman"/>
          <w:sz w:val="24"/>
          <w:szCs w:val="24"/>
          <w:lang w:val="kk-KZ"/>
        </w:rPr>
        <w:t>200</w:t>
      </w:r>
      <w:r>
        <w:rPr>
          <w:rFonts w:ascii="Times New Roman" w:hAnsi="Times New Roman"/>
          <w:sz w:val="24"/>
          <w:szCs w:val="24"/>
        </w:rPr>
        <w:t>9.</w:t>
      </w:r>
    </w:p>
    <w:p w:rsidR="00477A0A" w:rsidRDefault="00477A0A" w:rsidP="00BB4310">
      <w:pPr>
        <w:spacing w:after="0" w:line="240" w:lineRule="auto"/>
        <w:jc w:val="both"/>
        <w:rPr>
          <w:rFonts w:ascii="Times New Roman" w:hAnsi="Times New Roman"/>
          <w:sz w:val="24"/>
          <w:szCs w:val="24"/>
        </w:rPr>
      </w:pPr>
      <w:r>
        <w:rPr>
          <w:rFonts w:ascii="Times New Roman" w:hAnsi="Times New Roman"/>
          <w:sz w:val="24"/>
          <w:szCs w:val="24"/>
          <w:lang w:val="kk-KZ"/>
        </w:rPr>
        <w:t>6</w:t>
      </w:r>
      <w:r>
        <w:rPr>
          <w:rFonts w:ascii="Times New Roman" w:hAnsi="Times New Roman"/>
          <w:sz w:val="24"/>
          <w:szCs w:val="24"/>
        </w:rPr>
        <w:t>.</w:t>
      </w:r>
      <w:r>
        <w:rPr>
          <w:rFonts w:ascii="Times New Roman" w:hAnsi="Times New Roman"/>
          <w:sz w:val="24"/>
          <w:szCs w:val="24"/>
        </w:rPr>
        <w:tab/>
        <w:t>Масалимова А.Р. Культура и цивилизация. – А</w:t>
      </w:r>
      <w:r>
        <w:rPr>
          <w:rFonts w:ascii="Times New Roman" w:hAnsi="Times New Roman"/>
          <w:sz w:val="24"/>
          <w:szCs w:val="24"/>
          <w:lang w:val="kk-KZ"/>
        </w:rPr>
        <w:t>лматы</w:t>
      </w:r>
      <w:r>
        <w:rPr>
          <w:rFonts w:ascii="Times New Roman" w:hAnsi="Times New Roman"/>
          <w:sz w:val="24"/>
          <w:szCs w:val="24"/>
        </w:rPr>
        <w:t>, 2005.</w:t>
      </w:r>
    </w:p>
    <w:p w:rsidR="00477A0A" w:rsidRPr="00BB4310" w:rsidRDefault="00477A0A" w:rsidP="009577CD">
      <w:pPr>
        <w:spacing w:after="0" w:line="240" w:lineRule="auto"/>
        <w:rPr>
          <w:rFonts w:ascii="Times New Roman" w:hAnsi="Times New Roman"/>
          <w:sz w:val="24"/>
          <w:szCs w:val="24"/>
        </w:rPr>
      </w:pPr>
    </w:p>
    <w:p w:rsidR="00477A0A" w:rsidRPr="009577CD" w:rsidRDefault="00477A0A" w:rsidP="009577CD">
      <w:pPr>
        <w:spacing w:after="0" w:line="240" w:lineRule="auto"/>
        <w:rPr>
          <w:rFonts w:ascii="Times New Roman" w:hAnsi="Times New Roman"/>
          <w:b/>
          <w:sz w:val="24"/>
          <w:szCs w:val="24"/>
        </w:rPr>
      </w:pPr>
      <w:r w:rsidRPr="009577CD">
        <w:rPr>
          <w:rFonts w:ascii="Times New Roman" w:hAnsi="Times New Roman"/>
          <w:b/>
          <w:sz w:val="24"/>
          <w:szCs w:val="24"/>
          <w:lang w:eastAsia="en-US"/>
        </w:rPr>
        <w:t>Интернет-ресурсы</w:t>
      </w:r>
      <w:r w:rsidRPr="009577CD">
        <w:rPr>
          <w:rFonts w:ascii="Times New Roman" w:hAnsi="Times New Roman"/>
          <w:b/>
          <w:sz w:val="24"/>
          <w:szCs w:val="24"/>
        </w:rPr>
        <w:t xml:space="preserve">: </w:t>
      </w:r>
    </w:p>
    <w:p w:rsidR="00477A0A" w:rsidRPr="009577CD" w:rsidRDefault="00477A0A" w:rsidP="009577CD">
      <w:pPr>
        <w:widowControl w:val="0"/>
        <w:numPr>
          <w:ilvl w:val="0"/>
          <w:numId w:val="12"/>
        </w:numPr>
        <w:spacing w:after="0" w:line="240" w:lineRule="auto"/>
        <w:ind w:left="0" w:firstLine="0"/>
        <w:rPr>
          <w:rFonts w:ascii="Times New Roman" w:hAnsi="Times New Roman"/>
          <w:sz w:val="24"/>
          <w:szCs w:val="24"/>
        </w:rPr>
      </w:pPr>
      <w:r w:rsidRPr="009577CD">
        <w:rPr>
          <w:rStyle w:val="shorttext"/>
          <w:sz w:val="24"/>
          <w:szCs w:val="24"/>
          <w:lang w:val="kk-KZ"/>
        </w:rPr>
        <w:t>Аудиториядан тыс дайындық үшін қажетті қосымша материал</w:t>
      </w:r>
      <w:r w:rsidRPr="009577CD">
        <w:rPr>
          <w:rFonts w:ascii="Times New Roman" w:hAnsi="Times New Roman"/>
          <w:sz w:val="24"/>
          <w:szCs w:val="24"/>
          <w:lang w:val="kk-KZ"/>
        </w:rPr>
        <w:t>univer.kaznu.kz. сайтында УМКД тарауында</w:t>
      </w:r>
      <w:r w:rsidRPr="009577CD">
        <w:rPr>
          <w:rStyle w:val="shorttext"/>
          <w:sz w:val="24"/>
          <w:szCs w:val="24"/>
          <w:lang w:val="kk-KZ"/>
        </w:rPr>
        <w:t>онлайн қолжетімді</w:t>
      </w:r>
      <w:r w:rsidRPr="009577CD">
        <w:rPr>
          <w:rFonts w:ascii="Times New Roman" w:hAnsi="Times New Roman"/>
          <w:sz w:val="24"/>
          <w:szCs w:val="24"/>
        </w:rPr>
        <w:t xml:space="preserve">. </w:t>
      </w:r>
    </w:p>
    <w:p w:rsidR="00477A0A" w:rsidRPr="009577CD" w:rsidRDefault="00477A0A" w:rsidP="009577CD">
      <w:pPr>
        <w:spacing w:after="0" w:line="240" w:lineRule="auto"/>
        <w:rPr>
          <w:rFonts w:ascii="Times New Roman" w:hAnsi="Times New Roman"/>
          <w:sz w:val="24"/>
          <w:szCs w:val="24"/>
          <w:lang w:val="kk-KZ"/>
        </w:rPr>
      </w:pPr>
      <w:hyperlink r:id="rId6" w:history="1">
        <w:r w:rsidRPr="009577CD">
          <w:rPr>
            <w:rStyle w:val="Hyperlink"/>
            <w:rFonts w:ascii="Times New Roman" w:hAnsi="Times New Roman"/>
            <w:sz w:val="24"/>
            <w:szCs w:val="24"/>
          </w:rPr>
          <w:t>http://www.vitrina.ru/</w:t>
        </w:r>
      </w:hyperlink>
      <w:r w:rsidRPr="009577CD">
        <w:rPr>
          <w:rFonts w:ascii="Times New Roman" w:hAnsi="Times New Roman"/>
          <w:sz w:val="24"/>
          <w:szCs w:val="24"/>
        </w:rPr>
        <w:t xml:space="preserve"> Рекламная группа. </w:t>
      </w:r>
    </w:p>
    <w:p w:rsidR="00477A0A" w:rsidRPr="009577CD" w:rsidRDefault="00477A0A" w:rsidP="009577CD">
      <w:pPr>
        <w:autoSpaceDE w:val="0"/>
        <w:autoSpaceDN w:val="0"/>
        <w:adjustRightInd w:val="0"/>
        <w:spacing w:after="0" w:line="240" w:lineRule="auto"/>
        <w:jc w:val="both"/>
        <w:rPr>
          <w:rFonts w:ascii="Times New Roman" w:hAnsi="Times New Roman"/>
          <w:sz w:val="24"/>
          <w:szCs w:val="24"/>
          <w:lang w:val="kk-KZ"/>
        </w:rPr>
      </w:pPr>
      <w:r w:rsidRPr="009577CD">
        <w:rPr>
          <w:rFonts w:ascii="Times New Roman" w:hAnsi="Times New Roman"/>
          <w:sz w:val="24"/>
          <w:szCs w:val="24"/>
          <w:lang w:val="kk-KZ"/>
        </w:rPr>
        <w:t>2</w:t>
      </w:r>
      <w:hyperlink r:id="rId7" w:history="1">
        <w:r w:rsidRPr="009577CD">
          <w:rPr>
            <w:rStyle w:val="Hyperlink"/>
            <w:rFonts w:ascii="Times New Roman" w:hAnsi="Times New Roman"/>
            <w:sz w:val="24"/>
            <w:szCs w:val="24"/>
            <w:lang w:val="kk-KZ"/>
          </w:rPr>
          <w:t>http://www.countries.ru</w:t>
        </w:r>
      </w:hyperlink>
    </w:p>
    <w:p w:rsidR="00477A0A" w:rsidRPr="009577CD" w:rsidRDefault="00477A0A" w:rsidP="009577CD">
      <w:pPr>
        <w:autoSpaceDE w:val="0"/>
        <w:autoSpaceDN w:val="0"/>
        <w:adjustRightInd w:val="0"/>
        <w:spacing w:after="0" w:line="240" w:lineRule="auto"/>
        <w:jc w:val="both"/>
        <w:rPr>
          <w:rFonts w:ascii="Times New Roman" w:hAnsi="Times New Roman"/>
          <w:sz w:val="24"/>
          <w:szCs w:val="24"/>
          <w:lang w:val="kk-KZ"/>
        </w:rPr>
      </w:pPr>
      <w:r w:rsidRPr="009577CD">
        <w:rPr>
          <w:rFonts w:ascii="Times New Roman" w:hAnsi="Times New Roman"/>
          <w:sz w:val="24"/>
          <w:szCs w:val="24"/>
          <w:lang w:val="kk-KZ"/>
        </w:rPr>
        <w:t>3.</w:t>
      </w:r>
      <w:hyperlink r:id="rId8" w:history="1">
        <w:r w:rsidRPr="009577CD">
          <w:rPr>
            <w:rStyle w:val="Hyperlink"/>
            <w:rFonts w:ascii="Times New Roman" w:hAnsi="Times New Roman"/>
            <w:sz w:val="24"/>
            <w:szCs w:val="24"/>
            <w:lang w:val="kk-KZ"/>
          </w:rPr>
          <w:t>http://www.gumer.info</w:t>
        </w:r>
      </w:hyperlink>
    </w:p>
    <w:p w:rsidR="00477A0A" w:rsidRPr="009577CD" w:rsidRDefault="00477A0A" w:rsidP="009577CD">
      <w:pPr>
        <w:spacing w:after="0" w:line="240" w:lineRule="auto"/>
        <w:rPr>
          <w:rFonts w:ascii="Times New Roman" w:hAnsi="Times New Roman"/>
          <w:sz w:val="24"/>
          <w:szCs w:val="24"/>
          <w:lang w:val="kk-KZ"/>
        </w:rPr>
      </w:pPr>
      <w:r w:rsidRPr="009577CD">
        <w:rPr>
          <w:rFonts w:ascii="Times New Roman" w:hAnsi="Times New Roman"/>
          <w:sz w:val="24"/>
          <w:szCs w:val="24"/>
          <w:lang w:val="kk-KZ"/>
        </w:rPr>
        <w:t xml:space="preserve">4 </w:t>
      </w:r>
      <w:hyperlink r:id="rId9" w:history="1">
        <w:r w:rsidRPr="009577CD">
          <w:rPr>
            <w:rStyle w:val="Hyperlink"/>
            <w:rFonts w:ascii="Times New Roman" w:hAnsi="Times New Roman"/>
            <w:sz w:val="24"/>
            <w:szCs w:val="24"/>
            <w:lang w:val="kk-KZ"/>
          </w:rPr>
          <w:t>http://yspu.org</w:t>
        </w:r>
      </w:hyperlink>
    </w:p>
    <w:p w:rsidR="00477A0A" w:rsidRPr="009577CD" w:rsidRDefault="00477A0A" w:rsidP="009577CD">
      <w:pPr>
        <w:widowControl w:val="0"/>
        <w:tabs>
          <w:tab w:val="left" w:pos="317"/>
        </w:tabs>
        <w:autoSpaceDE w:val="0"/>
        <w:autoSpaceDN w:val="0"/>
        <w:adjustRightInd w:val="0"/>
        <w:spacing w:after="0" w:line="240" w:lineRule="auto"/>
        <w:jc w:val="both"/>
        <w:rPr>
          <w:rFonts w:ascii="Times New Roman" w:hAnsi="Times New Roman"/>
          <w:b/>
          <w:sz w:val="24"/>
          <w:szCs w:val="24"/>
        </w:rPr>
      </w:pPr>
      <w:r w:rsidRPr="009577CD">
        <w:rPr>
          <w:rFonts w:ascii="Times New Roman" w:hAnsi="Times New Roman"/>
          <w:sz w:val="24"/>
          <w:szCs w:val="24"/>
        </w:rPr>
        <w:t>5.</w:t>
      </w:r>
      <w:hyperlink r:id="rId10" w:history="1">
        <w:r w:rsidRPr="009577CD">
          <w:rPr>
            <w:rStyle w:val="Hyperlink"/>
            <w:rFonts w:ascii="Times New Roman" w:hAnsi="Times New Roman"/>
            <w:sz w:val="24"/>
            <w:szCs w:val="24"/>
          </w:rPr>
          <w:t>http://www.humans.ru/</w:t>
        </w:r>
      </w:hyperlink>
      <w:r w:rsidRPr="009577CD">
        <w:rPr>
          <w:rFonts w:ascii="Times New Roman" w:hAnsi="Times New Roman"/>
          <w:sz w:val="24"/>
          <w:szCs w:val="24"/>
        </w:rPr>
        <w:t xml:space="preserve"> Международный центр современных культуртехнологий </w:t>
      </w:r>
    </w:p>
    <w:p w:rsidR="00477A0A" w:rsidRPr="009577CD" w:rsidRDefault="00477A0A" w:rsidP="009577CD">
      <w:pPr>
        <w:spacing w:after="0" w:line="240" w:lineRule="auto"/>
        <w:ind w:left="360"/>
        <w:jc w:val="both"/>
        <w:rPr>
          <w:rFonts w:ascii="Times New Roman" w:hAnsi="Times New Roman"/>
          <w:sz w:val="24"/>
          <w:szCs w:val="24"/>
          <w:lang w:val="kk-KZ"/>
        </w:rPr>
      </w:pPr>
      <w:r w:rsidRPr="009577CD">
        <w:rPr>
          <w:rFonts w:ascii="Times New Roman" w:hAnsi="Times New Roman"/>
          <w:sz w:val="24"/>
          <w:szCs w:val="24"/>
          <w:lang w:val="en-US"/>
        </w:rPr>
        <w:t xml:space="preserve">6 </w:t>
      </w:r>
      <w:hyperlink r:id="rId11" w:history="1">
        <w:r w:rsidRPr="009577CD">
          <w:rPr>
            <w:rStyle w:val="Hyperlink"/>
            <w:rFonts w:ascii="Times New Roman" w:hAnsi="Times New Roman"/>
            <w:sz w:val="24"/>
            <w:szCs w:val="24"/>
            <w:lang w:val="en-US"/>
          </w:rPr>
          <w:t>http://www.pro-mart.pro/</w:t>
        </w:r>
        <w:r w:rsidRPr="009577CD">
          <w:rPr>
            <w:rStyle w:val="Hyperlink"/>
            <w:rFonts w:ascii="Times New Roman" w:hAnsi="Times New Roman"/>
            <w:sz w:val="24"/>
            <w:szCs w:val="24"/>
          </w:rPr>
          <w:t>Рекламное</w:t>
        </w:r>
      </w:hyperlink>
      <w:r w:rsidRPr="009577CD">
        <w:rPr>
          <w:rFonts w:ascii="Times New Roman" w:hAnsi="Times New Roman"/>
          <w:sz w:val="24"/>
          <w:szCs w:val="24"/>
          <w:lang w:val="kk-KZ"/>
        </w:rPr>
        <w:t xml:space="preserve"> </w:t>
      </w:r>
      <w:r w:rsidRPr="009577CD">
        <w:rPr>
          <w:rFonts w:ascii="Times New Roman" w:hAnsi="Times New Roman"/>
          <w:sz w:val="24"/>
          <w:szCs w:val="24"/>
        </w:rPr>
        <w:t>агентство</w:t>
      </w:r>
      <w:r w:rsidRPr="009577CD">
        <w:rPr>
          <w:rFonts w:ascii="Times New Roman" w:hAnsi="Times New Roman"/>
          <w:sz w:val="24"/>
          <w:szCs w:val="24"/>
          <w:lang w:val="en-US"/>
        </w:rPr>
        <w:t xml:space="preserve"> ProMart International</w:t>
      </w: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p w:rsidR="00477A0A" w:rsidRDefault="00477A0A" w:rsidP="00B1420B">
      <w:pPr>
        <w:spacing w:after="0" w:line="240" w:lineRule="auto"/>
        <w:ind w:left="360"/>
        <w:jc w:val="both"/>
        <w:rPr>
          <w:rFonts w:ascii="Times New Roman" w:hAnsi="Times New Roman"/>
          <w:sz w:val="24"/>
          <w:szCs w:val="24"/>
          <w:lang w:val="kk-KZ"/>
        </w:rPr>
      </w:pPr>
    </w:p>
    <w:sectPr w:rsidR="00477A0A" w:rsidSect="00B1420B">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2BDF4406"/>
    <w:multiLevelType w:val="hybridMultilevel"/>
    <w:tmpl w:val="DCC4D20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04D3680"/>
    <w:multiLevelType w:val="hybridMultilevel"/>
    <w:tmpl w:val="0BDC50C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AD25A64"/>
    <w:multiLevelType w:val="hybridMultilevel"/>
    <w:tmpl w:val="EC2858E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BF65C8E"/>
    <w:multiLevelType w:val="hybridMultilevel"/>
    <w:tmpl w:val="FE8A8FD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33B4630"/>
    <w:multiLevelType w:val="hybridMultilevel"/>
    <w:tmpl w:val="D61A273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6FA0584"/>
    <w:multiLevelType w:val="hybridMultilevel"/>
    <w:tmpl w:val="6E56529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58C41FCA"/>
    <w:multiLevelType w:val="hybridMultilevel"/>
    <w:tmpl w:val="7A92D830"/>
    <w:lvl w:ilvl="0" w:tplc="0419000F">
      <w:start w:val="1"/>
      <w:numFmt w:val="decimal"/>
      <w:lvlText w:val="%1."/>
      <w:lvlJc w:val="left"/>
      <w:pPr>
        <w:tabs>
          <w:tab w:val="num" w:pos="1440"/>
        </w:tabs>
        <w:ind w:left="1440" w:hanging="360"/>
      </w:pPr>
      <w:rPr>
        <w:rFonts w:cs="Times New Roman"/>
      </w:rPr>
    </w:lvl>
    <w:lvl w:ilvl="1" w:tplc="04190005">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58F85BC2"/>
    <w:multiLevelType w:val="hybridMultilevel"/>
    <w:tmpl w:val="4656B0BC"/>
    <w:lvl w:ilvl="0" w:tplc="11BA7A88">
      <w:start w:val="1"/>
      <w:numFmt w:val="decimal"/>
      <w:lvlText w:val="%1."/>
      <w:lvlJc w:val="left"/>
      <w:pPr>
        <w:tabs>
          <w:tab w:val="num" w:pos="795"/>
        </w:tabs>
        <w:ind w:left="795" w:hanging="435"/>
      </w:pPr>
      <w:rPr>
        <w:rFonts w:cs="Times New Roman"/>
        <w:color w:val="000000"/>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D86358B"/>
    <w:multiLevelType w:val="multilevel"/>
    <w:tmpl w:val="D5A4A41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618E510A"/>
    <w:multiLevelType w:val="multilevel"/>
    <w:tmpl w:val="CDEA079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6F526B42"/>
    <w:multiLevelType w:val="hybridMultilevel"/>
    <w:tmpl w:val="10003BAE"/>
    <w:lvl w:ilvl="0" w:tplc="0419000F">
      <w:start w:val="1"/>
      <w:numFmt w:val="decimal"/>
      <w:lvlText w:val="%1."/>
      <w:lvlJc w:val="left"/>
      <w:pPr>
        <w:tabs>
          <w:tab w:val="num" w:pos="1440"/>
        </w:tabs>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9"/>
  </w:num>
  <w:num w:numId="2">
    <w:abstractNumId w:val="0"/>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14C"/>
    <w:rsid w:val="00086184"/>
    <w:rsid w:val="000C61F9"/>
    <w:rsid w:val="000F119D"/>
    <w:rsid w:val="00127BD3"/>
    <w:rsid w:val="001B7409"/>
    <w:rsid w:val="001D3DCD"/>
    <w:rsid w:val="0039510A"/>
    <w:rsid w:val="003B093E"/>
    <w:rsid w:val="003C742C"/>
    <w:rsid w:val="00477A0A"/>
    <w:rsid w:val="004B5D78"/>
    <w:rsid w:val="004C6179"/>
    <w:rsid w:val="004D2A6D"/>
    <w:rsid w:val="00511CDC"/>
    <w:rsid w:val="005D4500"/>
    <w:rsid w:val="00636747"/>
    <w:rsid w:val="0066504F"/>
    <w:rsid w:val="006E5AB3"/>
    <w:rsid w:val="006F2C61"/>
    <w:rsid w:val="007050D2"/>
    <w:rsid w:val="00715C7E"/>
    <w:rsid w:val="008A09E0"/>
    <w:rsid w:val="0090503A"/>
    <w:rsid w:val="00940307"/>
    <w:rsid w:val="009577CD"/>
    <w:rsid w:val="0096664D"/>
    <w:rsid w:val="009C3E91"/>
    <w:rsid w:val="00AD3E4C"/>
    <w:rsid w:val="00B060B1"/>
    <w:rsid w:val="00B1420B"/>
    <w:rsid w:val="00B652A4"/>
    <w:rsid w:val="00B668D4"/>
    <w:rsid w:val="00B92E52"/>
    <w:rsid w:val="00BB4310"/>
    <w:rsid w:val="00BF6B51"/>
    <w:rsid w:val="00C06A4B"/>
    <w:rsid w:val="00D44FE0"/>
    <w:rsid w:val="00D7114C"/>
    <w:rsid w:val="00D9116F"/>
    <w:rsid w:val="00E5577D"/>
    <w:rsid w:val="00E93B50"/>
    <w:rsid w:val="00EF0421"/>
    <w:rsid w:val="00F05972"/>
    <w:rsid w:val="00F178B4"/>
    <w:rsid w:val="00F82C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8D4"/>
    <w:pPr>
      <w:spacing w:after="200" w:line="276" w:lineRule="auto"/>
    </w:pPr>
    <w:rPr>
      <w:lang w:val="ru-RU" w:eastAsia="ru-RU"/>
    </w:rPr>
  </w:style>
  <w:style w:type="paragraph" w:styleId="Heading2">
    <w:name w:val="heading 2"/>
    <w:basedOn w:val="Normal"/>
    <w:next w:val="Normal"/>
    <w:link w:val="Heading2Char"/>
    <w:uiPriority w:val="99"/>
    <w:qFormat/>
    <w:rsid w:val="004C6179"/>
    <w:pPr>
      <w:keepNext/>
      <w:keepLines/>
      <w:spacing w:before="200" w:after="0"/>
      <w:outlineLvl w:val="1"/>
    </w:pPr>
    <w:rPr>
      <w:rFonts w:ascii="Cambria" w:hAnsi="Cambria"/>
      <w:b/>
      <w:bCs/>
      <w:color w:val="4F81BD"/>
      <w:sz w:val="26"/>
      <w:szCs w:val="26"/>
    </w:rPr>
  </w:style>
  <w:style w:type="paragraph" w:styleId="Heading7">
    <w:name w:val="heading 7"/>
    <w:basedOn w:val="Normal"/>
    <w:next w:val="Normal"/>
    <w:link w:val="Heading7Char"/>
    <w:uiPriority w:val="99"/>
    <w:qFormat/>
    <w:rsid w:val="00D7114C"/>
    <w:pPr>
      <w:keepNext/>
      <w:spacing w:after="0" w:line="240" w:lineRule="auto"/>
      <w:jc w:val="both"/>
      <w:outlineLvl w:val="6"/>
    </w:pPr>
    <w:rPr>
      <w:rFonts w:ascii="KZ Times New Roman" w:hAnsi="KZ Times New Roman" w:cs="KZ Times New Roman"/>
      <w:sz w:val="28"/>
      <w:szCs w:val="28"/>
      <w:lang w:val="ru-MO"/>
    </w:rPr>
  </w:style>
  <w:style w:type="paragraph" w:styleId="Heading9">
    <w:name w:val="heading 9"/>
    <w:basedOn w:val="Normal"/>
    <w:next w:val="Normal"/>
    <w:link w:val="Heading9Char"/>
    <w:uiPriority w:val="99"/>
    <w:qFormat/>
    <w:rsid w:val="004C617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C6179"/>
    <w:rPr>
      <w:rFonts w:ascii="Cambria" w:hAnsi="Cambria" w:cs="Times New Roman"/>
      <w:b/>
      <w:bCs/>
      <w:color w:val="4F81BD"/>
      <w:sz w:val="26"/>
      <w:szCs w:val="26"/>
    </w:rPr>
  </w:style>
  <w:style w:type="character" w:customStyle="1" w:styleId="Heading7Char">
    <w:name w:val="Heading 7 Char"/>
    <w:basedOn w:val="DefaultParagraphFont"/>
    <w:link w:val="Heading7"/>
    <w:uiPriority w:val="99"/>
    <w:locked/>
    <w:rsid w:val="00D7114C"/>
    <w:rPr>
      <w:rFonts w:ascii="KZ Times New Roman" w:hAnsi="KZ Times New Roman" w:cs="KZ Times New Roman"/>
      <w:sz w:val="28"/>
      <w:szCs w:val="28"/>
      <w:lang w:val="ru-MO"/>
    </w:rPr>
  </w:style>
  <w:style w:type="character" w:customStyle="1" w:styleId="Heading9Char">
    <w:name w:val="Heading 9 Char"/>
    <w:basedOn w:val="DefaultParagraphFont"/>
    <w:link w:val="Heading9"/>
    <w:uiPriority w:val="99"/>
    <w:semiHidden/>
    <w:locked/>
    <w:rsid w:val="004C6179"/>
    <w:rPr>
      <w:rFonts w:ascii="Cambria" w:hAnsi="Cambria" w:cs="Times New Roman"/>
      <w:i/>
      <w:iCs/>
      <w:color w:val="404040"/>
      <w:sz w:val="20"/>
      <w:szCs w:val="20"/>
    </w:rPr>
  </w:style>
  <w:style w:type="paragraph" w:styleId="Caption">
    <w:name w:val="caption"/>
    <w:basedOn w:val="Normal"/>
    <w:uiPriority w:val="99"/>
    <w:qFormat/>
    <w:rsid w:val="00D7114C"/>
    <w:pPr>
      <w:spacing w:after="0" w:line="240" w:lineRule="auto"/>
      <w:jc w:val="center"/>
    </w:pPr>
    <w:rPr>
      <w:rFonts w:ascii="Times/Kazakh" w:hAnsi="Times/Kazakh" w:cs="Times/Kazakh"/>
      <w:b/>
      <w:bCs/>
      <w:sz w:val="24"/>
      <w:szCs w:val="24"/>
    </w:rPr>
  </w:style>
  <w:style w:type="paragraph" w:styleId="BodyText2">
    <w:name w:val="Body Text 2"/>
    <w:basedOn w:val="Normal"/>
    <w:link w:val="BodyText2Char"/>
    <w:uiPriority w:val="99"/>
    <w:rsid w:val="00D7114C"/>
    <w:pPr>
      <w:spacing w:after="0" w:line="240" w:lineRule="auto"/>
    </w:pPr>
    <w:rPr>
      <w:rFonts w:ascii="Times New Roman" w:hAnsi="Times New Roman"/>
      <w:sz w:val="28"/>
      <w:szCs w:val="28"/>
      <w:lang w:val="kk-KZ"/>
    </w:rPr>
  </w:style>
  <w:style w:type="character" w:customStyle="1" w:styleId="BodyText2Char">
    <w:name w:val="Body Text 2 Char"/>
    <w:basedOn w:val="DefaultParagraphFont"/>
    <w:link w:val="BodyText2"/>
    <w:uiPriority w:val="99"/>
    <w:locked/>
    <w:rsid w:val="00D7114C"/>
    <w:rPr>
      <w:rFonts w:ascii="Times New Roman" w:hAnsi="Times New Roman" w:cs="Times New Roman"/>
      <w:sz w:val="28"/>
      <w:szCs w:val="28"/>
      <w:lang w:val="kk-KZ"/>
    </w:rPr>
  </w:style>
  <w:style w:type="paragraph" w:styleId="BodyText3">
    <w:name w:val="Body Text 3"/>
    <w:basedOn w:val="Normal"/>
    <w:link w:val="BodyText3Char"/>
    <w:uiPriority w:val="99"/>
    <w:rsid w:val="00D7114C"/>
    <w:pPr>
      <w:spacing w:after="0" w:line="240" w:lineRule="auto"/>
    </w:pPr>
    <w:rPr>
      <w:rFonts w:ascii="Times New Roman" w:hAnsi="Times New Roman"/>
      <w:b/>
      <w:bCs/>
      <w:sz w:val="28"/>
      <w:szCs w:val="28"/>
      <w:lang w:val="ru-MO"/>
    </w:rPr>
  </w:style>
  <w:style w:type="character" w:customStyle="1" w:styleId="BodyText3Char">
    <w:name w:val="Body Text 3 Char"/>
    <w:basedOn w:val="DefaultParagraphFont"/>
    <w:link w:val="BodyText3"/>
    <w:uiPriority w:val="99"/>
    <w:locked/>
    <w:rsid w:val="00D7114C"/>
    <w:rPr>
      <w:rFonts w:ascii="Times New Roman" w:hAnsi="Times New Roman" w:cs="Times New Roman"/>
      <w:b/>
      <w:bCs/>
      <w:sz w:val="28"/>
      <w:szCs w:val="28"/>
      <w:lang w:val="ru-MO"/>
    </w:rPr>
  </w:style>
  <w:style w:type="paragraph" w:styleId="BodyTextIndent2">
    <w:name w:val="Body Text Indent 2"/>
    <w:basedOn w:val="Normal"/>
    <w:link w:val="BodyTextIndent2Char"/>
    <w:uiPriority w:val="99"/>
    <w:semiHidden/>
    <w:rsid w:val="0094030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40307"/>
    <w:rPr>
      <w:rFonts w:cs="Times New Roman"/>
    </w:rPr>
  </w:style>
  <w:style w:type="character" w:customStyle="1" w:styleId="TitleChar">
    <w:name w:val="Title Char"/>
    <w:aliases w:val="Знак7 Знак Char,Название Знак Знак Char,Знак Знак1 Знак Char,Знак7 Char,Знак7 Знак1 Char,Знак7 Знак Знак Знак Char"/>
    <w:link w:val="Title"/>
    <w:uiPriority w:val="99"/>
    <w:locked/>
    <w:rsid w:val="00940307"/>
    <w:rPr>
      <w:sz w:val="24"/>
    </w:rPr>
  </w:style>
  <w:style w:type="paragraph" w:styleId="Title">
    <w:name w:val="Title"/>
    <w:aliases w:val="Знак7 Знак,Название Знак Знак,Знак Знак1 Знак,Знак7,Знак7 Знак1,Знак7 Знак Знак Знак"/>
    <w:basedOn w:val="Normal"/>
    <w:link w:val="TitleChar"/>
    <w:uiPriority w:val="99"/>
    <w:qFormat/>
    <w:rsid w:val="00940307"/>
    <w:pPr>
      <w:spacing w:after="0" w:line="240" w:lineRule="auto"/>
      <w:jc w:val="center"/>
    </w:pPr>
    <w:rPr>
      <w:sz w:val="24"/>
      <w:szCs w:val="20"/>
      <w:lang w:val="en-US"/>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
    <w:basedOn w:val="DefaultParagraphFont"/>
    <w:link w:val="Title"/>
    <w:uiPriority w:val="99"/>
    <w:locked/>
    <w:rsid w:val="009C3E91"/>
    <w:rPr>
      <w:rFonts w:ascii="Cambria" w:hAnsi="Cambria" w:cs="Times New Roman"/>
      <w:b/>
      <w:bCs/>
      <w:kern w:val="28"/>
      <w:sz w:val="32"/>
      <w:szCs w:val="32"/>
      <w:lang w:val="ru-RU" w:eastAsia="ru-RU"/>
    </w:rPr>
  </w:style>
  <w:style w:type="character" w:customStyle="1" w:styleId="1">
    <w:name w:val="Название Знак1"/>
    <w:basedOn w:val="DefaultParagraphFont"/>
    <w:link w:val="Title"/>
    <w:uiPriority w:val="99"/>
    <w:locked/>
    <w:rsid w:val="00940307"/>
    <w:rPr>
      <w:rFonts w:ascii="Cambria" w:hAnsi="Cambria" w:cs="Times New Roman"/>
      <w:color w:val="17365D"/>
      <w:spacing w:val="5"/>
      <w:kern w:val="28"/>
      <w:sz w:val="52"/>
      <w:szCs w:val="52"/>
    </w:rPr>
  </w:style>
  <w:style w:type="paragraph" w:styleId="Subtitle">
    <w:name w:val="Subtitle"/>
    <w:basedOn w:val="Normal"/>
    <w:link w:val="SubtitleChar"/>
    <w:uiPriority w:val="99"/>
    <w:qFormat/>
    <w:rsid w:val="004C6179"/>
    <w:pPr>
      <w:spacing w:after="0" w:line="240" w:lineRule="auto"/>
      <w:jc w:val="center"/>
    </w:pPr>
    <w:rPr>
      <w:rFonts w:ascii="Times New Roman" w:hAnsi="Times New Roman"/>
      <w:b/>
      <w:sz w:val="28"/>
      <w:szCs w:val="20"/>
    </w:rPr>
  </w:style>
  <w:style w:type="character" w:customStyle="1" w:styleId="SubtitleChar">
    <w:name w:val="Subtitle Char"/>
    <w:basedOn w:val="DefaultParagraphFont"/>
    <w:link w:val="Subtitle"/>
    <w:uiPriority w:val="99"/>
    <w:locked/>
    <w:rsid w:val="004C6179"/>
    <w:rPr>
      <w:rFonts w:ascii="Times New Roman" w:hAnsi="Times New Roman" w:cs="Times New Roman"/>
      <w:b/>
      <w:sz w:val="20"/>
      <w:szCs w:val="20"/>
    </w:rPr>
  </w:style>
  <w:style w:type="character" w:styleId="Hyperlink">
    <w:name w:val="Hyperlink"/>
    <w:basedOn w:val="DefaultParagraphFont"/>
    <w:uiPriority w:val="99"/>
    <w:semiHidden/>
    <w:rsid w:val="009577CD"/>
    <w:rPr>
      <w:rFonts w:cs="Times New Roman"/>
      <w:color w:val="0000FF"/>
      <w:u w:val="single"/>
    </w:rPr>
  </w:style>
  <w:style w:type="character" w:customStyle="1" w:styleId="shorttext">
    <w:name w:val="short_text"/>
    <w:uiPriority w:val="99"/>
    <w:rsid w:val="009577CD"/>
    <w:rPr>
      <w:rFonts w:ascii="Times New Roman" w:hAnsi="Times New Roman"/>
    </w:rPr>
  </w:style>
  <w:style w:type="paragraph" w:styleId="NormalWeb">
    <w:name w:val="Normal (Web)"/>
    <w:basedOn w:val="Normal"/>
    <w:uiPriority w:val="99"/>
    <w:rsid w:val="000C61F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965502807">
      <w:marLeft w:val="0"/>
      <w:marRight w:val="0"/>
      <w:marTop w:val="0"/>
      <w:marBottom w:val="0"/>
      <w:divBdr>
        <w:top w:val="none" w:sz="0" w:space="0" w:color="auto"/>
        <w:left w:val="none" w:sz="0" w:space="0" w:color="auto"/>
        <w:bottom w:val="none" w:sz="0" w:space="0" w:color="auto"/>
        <w:right w:val="none" w:sz="0" w:space="0" w:color="auto"/>
      </w:divBdr>
    </w:div>
    <w:div w:id="1965502808">
      <w:marLeft w:val="0"/>
      <w:marRight w:val="0"/>
      <w:marTop w:val="0"/>
      <w:marBottom w:val="0"/>
      <w:divBdr>
        <w:top w:val="none" w:sz="0" w:space="0" w:color="auto"/>
        <w:left w:val="none" w:sz="0" w:space="0" w:color="auto"/>
        <w:bottom w:val="none" w:sz="0" w:space="0" w:color="auto"/>
        <w:right w:val="none" w:sz="0" w:space="0" w:color="auto"/>
      </w:divBdr>
    </w:div>
    <w:div w:id="1965502809">
      <w:marLeft w:val="0"/>
      <w:marRight w:val="0"/>
      <w:marTop w:val="0"/>
      <w:marBottom w:val="0"/>
      <w:divBdr>
        <w:top w:val="none" w:sz="0" w:space="0" w:color="auto"/>
        <w:left w:val="none" w:sz="0" w:space="0" w:color="auto"/>
        <w:bottom w:val="none" w:sz="0" w:space="0" w:color="auto"/>
        <w:right w:val="none" w:sz="0" w:space="0" w:color="auto"/>
      </w:divBdr>
    </w:div>
    <w:div w:id="1965502810">
      <w:marLeft w:val="0"/>
      <w:marRight w:val="0"/>
      <w:marTop w:val="0"/>
      <w:marBottom w:val="0"/>
      <w:divBdr>
        <w:top w:val="none" w:sz="0" w:space="0" w:color="auto"/>
        <w:left w:val="none" w:sz="0" w:space="0" w:color="auto"/>
        <w:bottom w:val="none" w:sz="0" w:space="0" w:color="auto"/>
        <w:right w:val="none" w:sz="0" w:space="0" w:color="auto"/>
      </w:divBdr>
    </w:div>
    <w:div w:id="19655028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trina.ru/" TargetMode="External"/><Relationship Id="rId11" Type="http://schemas.openxmlformats.org/officeDocument/2006/relationships/hyperlink" Target="http://www.pro-mart.pro/&#1056;&#1077;&#1082;&#1083;&#1072;&#1084;&#1085;&#1086;&#1077;" TargetMode="External"/><Relationship Id="rId5" Type="http://schemas.openxmlformats.org/officeDocument/2006/relationships/hyperlink" Target="https://sell.epigraph.kz/ru/accounts/login/" TargetMode="External"/><Relationship Id="rId10" Type="http://schemas.openxmlformats.org/officeDocument/2006/relationships/hyperlink" Target="http://www.humans.ru/" TargetMode="External"/><Relationship Id="rId4" Type="http://schemas.openxmlformats.org/officeDocument/2006/relationships/webSettings" Target="webSettings.xml"/><Relationship Id="rId9" Type="http://schemas.openxmlformats.org/officeDocument/2006/relationships/hyperlink" Target="http://ysp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TotalTime>
  <Pages>9</Pages>
  <Words>2794</Words>
  <Characters>15928</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sulpak</cp:lastModifiedBy>
  <cp:revision>15</cp:revision>
  <dcterms:created xsi:type="dcterms:W3CDTF">2020-03-13T01:33:00Z</dcterms:created>
  <dcterms:modified xsi:type="dcterms:W3CDTF">2022-06-21T03:31:00Z</dcterms:modified>
</cp:coreProperties>
</file>